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132D2" w14:textId="77777777" w:rsidR="00267B63" w:rsidRDefault="00000000">
      <w:pPr>
        <w:spacing w:after="100"/>
      </w:pPr>
      <w:r>
        <w:rPr>
          <w:rFonts w:ascii="Segoe UI" w:eastAsia="Segoe UI" w:hAnsi="Segoe UI" w:cs="Segoe UI"/>
          <w:b/>
          <w:bCs/>
          <w:color w:val="323130"/>
          <w:sz w:val="34"/>
          <w:szCs w:val="34"/>
        </w:rPr>
        <w:t>Grassroots and Community Unit Forum 3 Toolkit _ Planning Aid Scotland-20260819_120138-Meeting Recording</w:t>
      </w:r>
    </w:p>
    <w:p w14:paraId="0A1767FA" w14:textId="77777777" w:rsidR="00267B63" w:rsidRDefault="00000000">
      <w:pPr>
        <w:spacing w:after="100"/>
      </w:pPr>
      <w:r>
        <w:rPr>
          <w:rFonts w:ascii="Segoe UI" w:eastAsia="Segoe UI" w:hAnsi="Segoe UI" w:cs="Segoe UI"/>
          <w:color w:val="605E5C"/>
          <w:sz w:val="17"/>
          <w:szCs w:val="17"/>
        </w:rPr>
        <w:t>19 August 2026, 11:01am</w:t>
      </w:r>
    </w:p>
    <w:p w14:paraId="3EFC9273" w14:textId="77777777" w:rsidR="00267B63" w:rsidRDefault="00000000">
      <w:pPr>
        <w:spacing w:after="100"/>
      </w:pPr>
      <w:r>
        <w:rPr>
          <w:rFonts w:ascii="Segoe UI" w:eastAsia="Segoe UI" w:hAnsi="Segoe UI" w:cs="Segoe UI"/>
          <w:color w:val="605E5C"/>
          <w:sz w:val="17"/>
          <w:szCs w:val="17"/>
        </w:rPr>
        <w:t>58m 13s</w:t>
      </w:r>
    </w:p>
    <w:p w14:paraId="7A8B1B31" w14:textId="77777777" w:rsidR="00267B63" w:rsidRDefault="00000000">
      <w:pPr>
        <w:spacing w:line="300" w:lineRule="auto"/>
      </w:pPr>
      <w:r>
        <w:rPr>
          <w:noProof/>
        </w:rPr>
        <w:drawing>
          <wp:anchor distT="0" distB="0" distL="0" distR="0" simplePos="0" relativeHeight="251636736" behindDoc="0" locked="0" layoutInCell="1" allowOverlap="1" wp14:anchorId="7ADFEAEC" wp14:editId="7B4453F2">
            <wp:simplePos x="0" y="0"/>
            <wp:positionH relativeFrom="page">
              <wp:posOffset>621792</wp:posOffset>
            </wp:positionH>
            <wp:positionV relativeFrom="paragraph">
              <wp:posOffset>274320</wp:posOffset>
            </wp:positionV>
            <wp:extent cx="209550" cy="209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started transcription</w:t>
      </w:r>
    </w:p>
    <w:p w14:paraId="459F29B3" w14:textId="77777777" w:rsidR="00267B63" w:rsidRDefault="00000000">
      <w:pPr>
        <w:spacing w:line="300" w:lineRule="auto"/>
      </w:pPr>
      <w:r>
        <w:rPr>
          <w:noProof/>
        </w:rPr>
        <w:drawing>
          <wp:anchor distT="0" distB="0" distL="0" distR="0" simplePos="0" relativeHeight="251638784" behindDoc="0" locked="0" layoutInCell="1" allowOverlap="1" wp14:anchorId="075560A1" wp14:editId="7168C1C0">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0:03</w:t>
      </w:r>
      <w:r>
        <w:rPr>
          <w:rFonts w:ascii="Segoe UI" w:eastAsia="Segoe UI" w:hAnsi="Segoe UI" w:cs="Segoe UI"/>
          <w:color w:val="323130"/>
          <w:sz w:val="24"/>
          <w:szCs w:val="24"/>
        </w:rPr>
        <w:br/>
        <w:t>everybody. For anyone who's new, this is the Living Good Food Nation Labs grassroots and community monthly forum. We're A Welcome funded project which is aimed at supporting the implementation of the Good Food Nation Act. So yeah, if you would like to feel free to introduce yourself into the chat.</w:t>
      </w:r>
      <w:r>
        <w:rPr>
          <w:rFonts w:ascii="Segoe UI" w:eastAsia="Segoe UI" w:hAnsi="Segoe UI" w:cs="Segoe UI"/>
          <w:color w:val="323130"/>
          <w:sz w:val="24"/>
          <w:szCs w:val="24"/>
        </w:rPr>
        <w:br/>
        <w:t xml:space="preserve">Keep your cameras off or on, it's your lunchtime and yeah, get a cup of tea.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we're going to be recording and that's starting.</w:t>
      </w:r>
      <w:r>
        <w:rPr>
          <w:rFonts w:ascii="Segoe UI" w:eastAsia="Segoe UI" w:hAnsi="Segoe UI" w:cs="Segoe UI"/>
          <w:color w:val="323130"/>
          <w:sz w:val="24"/>
          <w:szCs w:val="24"/>
        </w:rPr>
        <w:br/>
        <w:t xml:space="preserve">And if you want to ask any questions, just pop it in the chat or the Q&amp;A and we can also have the hands up function enabled later 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session is all focused on planning. Our next session will be discussing community food data and evidence and Good Food Nation. And that's going to be in collaboration with the brilliant Public Health Scotland.</w:t>
      </w:r>
      <w:r>
        <w:rPr>
          <w:rFonts w:ascii="Segoe UI" w:eastAsia="Segoe UI" w:hAnsi="Segoe UI" w:cs="Segoe UI"/>
          <w:color w:val="323130"/>
          <w:sz w:val="24"/>
          <w:szCs w:val="24"/>
        </w:rPr>
        <w:br/>
        <w:t xml:space="preserve">So today's structure, we'll be hearing from both presenters first, so David and then Isabelle, and then we'll move into a discussion and a Q&amp;A.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to start off with, we'll hear from David Wood from Planning Aid Scotland.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Planning Aid Scotland is a charity and a social enterprise that helps support a planning system</w:t>
      </w:r>
      <w:r>
        <w:rPr>
          <w:rFonts w:ascii="Segoe UI" w:eastAsia="Segoe UI" w:hAnsi="Segoe UI" w:cs="Segoe UI"/>
          <w:color w:val="323130"/>
          <w:sz w:val="24"/>
          <w:szCs w:val="24"/>
        </w:rPr>
        <w:br/>
        <w:t>that is inclusive, positive and innovative, where individuals and communities can help shape the future of their place. They help individuals and community groups get involved in the planning system in an impartial, open and inclusive way, including through things like community action plans and local place plans. And David is a chartered planner who's worked for the last 18 years at Planning Aid Scotland.</w:t>
      </w:r>
      <w:r>
        <w:rPr>
          <w:rFonts w:ascii="Segoe UI" w:eastAsia="Segoe UI" w:hAnsi="Segoe UI" w:cs="Segoe UI"/>
          <w:color w:val="323130"/>
          <w:sz w:val="24"/>
          <w:szCs w:val="24"/>
        </w:rPr>
        <w:br/>
        <w:t>He's got a particular focus on helping people and community groups understand and engage with the Scottish planning system and on community-led plans. Then we'll have Isabel Fletcher and Tilly Robinson Miles from the Living Good Food Nation Lab, and they'll be presenting an overview of the toolkit.</w:t>
      </w:r>
      <w:r>
        <w:rPr>
          <w:rFonts w:ascii="Segoe UI" w:eastAsia="Segoe UI" w:hAnsi="Segoe UI" w:cs="Segoe UI"/>
          <w:color w:val="323130"/>
          <w:sz w:val="24"/>
          <w:szCs w:val="24"/>
        </w:rPr>
        <w:br/>
        <w:t xml:space="preserve">The toolkit is an online planning resource aimed at those in relevant authorities </w:t>
      </w:r>
      <w:r>
        <w:rPr>
          <w:rFonts w:ascii="Segoe UI" w:eastAsia="Segoe UI" w:hAnsi="Segoe UI" w:cs="Segoe UI"/>
          <w:color w:val="323130"/>
          <w:sz w:val="24"/>
          <w:szCs w:val="24"/>
        </w:rPr>
        <w:lastRenderedPageBreak/>
        <w:t xml:space="preserve">developing local Good Food Nation plans. It's structured around a 10-step process model and will include a selection of downloadable resources for each step.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without further ado, I'm going to hand over to David.</w:t>
      </w:r>
      <w:r>
        <w:rPr>
          <w:rFonts w:ascii="Segoe UI" w:eastAsia="Segoe UI" w:hAnsi="Segoe UI" w:cs="Segoe UI"/>
          <w:color w:val="323130"/>
          <w:sz w:val="24"/>
          <w:szCs w:val="24"/>
        </w:rPr>
        <w:br/>
        <w:t>I'm going to say the classic, you're muted, David. It's mandatory for every online meeting.</w:t>
      </w:r>
    </w:p>
    <w:p w14:paraId="060F9E75" w14:textId="77777777" w:rsidR="00267B63" w:rsidRDefault="00000000">
      <w:pPr>
        <w:spacing w:line="300" w:lineRule="auto"/>
      </w:pPr>
      <w:r>
        <w:rPr>
          <w:noProof/>
        </w:rPr>
        <w:drawing>
          <wp:anchor distT="0" distB="0" distL="0" distR="0" simplePos="0" relativeHeight="251639808" behindDoc="0" locked="0" layoutInCell="1" allowOverlap="1" wp14:anchorId="5ADDC49B" wp14:editId="08CC50D8">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2:20</w:t>
      </w:r>
      <w:r>
        <w:rPr>
          <w:rFonts w:ascii="Segoe UI" w:eastAsia="Segoe UI" w:hAnsi="Segoe UI" w:cs="Segoe UI"/>
          <w:color w:val="323130"/>
          <w:sz w:val="24"/>
          <w:szCs w:val="24"/>
        </w:rPr>
        <w:br/>
        <w:t>Yeah.</w:t>
      </w:r>
      <w:r>
        <w:rPr>
          <w:rFonts w:ascii="Segoe UI" w:eastAsia="Segoe UI" w:hAnsi="Segoe UI" w:cs="Segoe UI"/>
          <w:color w:val="323130"/>
          <w:sz w:val="24"/>
          <w:szCs w:val="24"/>
        </w:rPr>
        <w:br/>
        <w:t xml:space="preserve">Yeah, good </w:t>
      </w:r>
      <w:proofErr w:type="gramStart"/>
      <w:r>
        <w:rPr>
          <w:rFonts w:ascii="Segoe UI" w:eastAsia="Segoe UI" w:hAnsi="Segoe UI" w:cs="Segoe UI"/>
          <w:color w:val="323130"/>
          <w:sz w:val="24"/>
          <w:szCs w:val="24"/>
        </w:rPr>
        <w:t>afternoon</w:t>
      </w:r>
      <w:proofErr w:type="gramEnd"/>
      <w:r>
        <w:rPr>
          <w:rFonts w:ascii="Segoe UI" w:eastAsia="Segoe UI" w:hAnsi="Segoe UI" w:cs="Segoe UI"/>
          <w:color w:val="323130"/>
          <w:sz w:val="24"/>
          <w:szCs w:val="24"/>
        </w:rPr>
        <w:t xml:space="preserve"> everyone. Thanks for being here.</w:t>
      </w:r>
      <w:r>
        <w:rPr>
          <w:rFonts w:ascii="Segoe UI" w:eastAsia="Segoe UI" w:hAnsi="Segoe UI" w:cs="Segoe UI"/>
          <w:color w:val="323130"/>
          <w:sz w:val="24"/>
          <w:szCs w:val="24"/>
        </w:rPr>
        <w:br/>
        <w:t>Share my slides.</w:t>
      </w:r>
      <w:r>
        <w:rPr>
          <w:rFonts w:ascii="Segoe UI" w:eastAsia="Segoe UI" w:hAnsi="Segoe UI" w:cs="Segoe UI"/>
          <w:color w:val="323130"/>
          <w:sz w:val="24"/>
          <w:szCs w:val="24"/>
        </w:rPr>
        <w:br/>
        <w:t>So, I'll just take a minute, a few seconds to go live, so...</w:t>
      </w:r>
      <w:r>
        <w:rPr>
          <w:rFonts w:ascii="Segoe UI" w:eastAsia="Segoe UI" w:hAnsi="Segoe UI" w:cs="Segoe UI"/>
          <w:color w:val="323130"/>
          <w:sz w:val="24"/>
          <w:szCs w:val="24"/>
        </w:rPr>
        <w:br/>
        <w:t>Is that looking good, Beth, for everyone? Yeah.</w:t>
      </w:r>
    </w:p>
    <w:p w14:paraId="203EAD99" w14:textId="77777777" w:rsidR="00267B63" w:rsidRDefault="00000000">
      <w:pPr>
        <w:spacing w:line="300" w:lineRule="auto"/>
      </w:pPr>
      <w:r>
        <w:rPr>
          <w:noProof/>
        </w:rPr>
        <w:drawing>
          <wp:anchor distT="0" distB="0" distL="0" distR="0" simplePos="0" relativeHeight="251640832" behindDoc="0" locked="0" layoutInCell="1" allowOverlap="1" wp14:anchorId="21461C7A" wp14:editId="19BF3C08">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2:45</w:t>
      </w:r>
      <w:r>
        <w:rPr>
          <w:rFonts w:ascii="Segoe UI" w:eastAsia="Segoe UI" w:hAnsi="Segoe UI" w:cs="Segoe UI"/>
          <w:color w:val="323130"/>
          <w:sz w:val="24"/>
          <w:szCs w:val="24"/>
        </w:rPr>
        <w:br/>
        <w:t>Yeah, we can see this. Yeah, perfect.</w:t>
      </w:r>
    </w:p>
    <w:p w14:paraId="1F9677D0" w14:textId="77777777" w:rsidR="00267B63" w:rsidRDefault="00000000">
      <w:pPr>
        <w:spacing w:line="300" w:lineRule="auto"/>
      </w:pPr>
      <w:r>
        <w:rPr>
          <w:noProof/>
        </w:rPr>
        <w:drawing>
          <wp:anchor distT="0" distB="0" distL="0" distR="0" simplePos="0" relativeHeight="251641856" behindDoc="0" locked="0" layoutInCell="1" allowOverlap="1" wp14:anchorId="586EABDD" wp14:editId="28C41687">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2:48</w:t>
      </w:r>
      <w:r>
        <w:rPr>
          <w:rFonts w:ascii="Segoe UI" w:eastAsia="Segoe UI" w:hAnsi="Segoe UI" w:cs="Segoe UI"/>
          <w:color w:val="323130"/>
          <w:sz w:val="24"/>
          <w:szCs w:val="24"/>
        </w:rPr>
        <w:br/>
        <w:t>Well, thanks very much for the comprehensive but concise introduction to myself. I'm not sure if there's much more to add, but I have worked at Planning Aid Scotland for a while. I think we do find the planning system is something some people know masses about if they've had a good reason to get involved.</w:t>
      </w:r>
      <w:r>
        <w:rPr>
          <w:rFonts w:ascii="Segoe UI" w:eastAsia="Segoe UI" w:hAnsi="Segoe UI" w:cs="Segoe UI"/>
          <w:color w:val="323130"/>
          <w:sz w:val="24"/>
          <w:szCs w:val="24"/>
        </w:rPr>
        <w:br/>
        <w:t xml:space="preserve">but other to others, it's quite an invisible and opaque system.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going to try and sort of illuminate the planning system a bit for the people here in quite a short time. If something is really unclear whilst I'm explaining it, I'm very happy if you post in the chat.</w:t>
      </w:r>
      <w:r>
        <w:rPr>
          <w:rFonts w:ascii="Segoe UI" w:eastAsia="Segoe UI" w:hAnsi="Segoe UI" w:cs="Segoe UI"/>
          <w:color w:val="323130"/>
          <w:sz w:val="24"/>
          <w:szCs w:val="24"/>
        </w:rPr>
        <w:br/>
        <w:t>or even if you want to interject, you know, as always that's not happening so much that I can't get my presentation done. I think, like Beth and others will be keeping an eye on the chat. And I just like to thank the lab, you know, Beth, Isabelle, and Lise for inviting us along. It's a great opportunity for us to get out and about and meet some and present to some</w:t>
      </w:r>
      <w:r>
        <w:rPr>
          <w:rFonts w:ascii="Segoe UI" w:eastAsia="Segoe UI" w:hAnsi="Segoe UI" w:cs="Segoe UI"/>
          <w:color w:val="323130"/>
          <w:sz w:val="24"/>
          <w:szCs w:val="24"/>
        </w:rPr>
        <w:br/>
        <w:t xml:space="preserve">new people. I'm going to put the chat off, Beth, so I can see a bit more of my screen, but hopefully, yeah, you'll let me know if anything comes up. So, so just to say a bit more of me, I've also have got </w:t>
      </w:r>
      <w:proofErr w:type="gramStart"/>
      <w:r>
        <w:rPr>
          <w:rFonts w:ascii="Segoe UI" w:eastAsia="Segoe UI" w:hAnsi="Segoe UI" w:cs="Segoe UI"/>
          <w:color w:val="323130"/>
          <w:sz w:val="24"/>
          <w:szCs w:val="24"/>
        </w:rPr>
        <w:t>quite</w:t>
      </w:r>
      <w:proofErr w:type="gramEnd"/>
      <w:r>
        <w:rPr>
          <w:rFonts w:ascii="Segoe UI" w:eastAsia="Segoe UI" w:hAnsi="Segoe UI" w:cs="Segoe UI"/>
          <w:color w:val="323130"/>
          <w:sz w:val="24"/>
          <w:szCs w:val="24"/>
        </w:rPr>
        <w:t>, I think I've got a reasonable community perspective on planning and other stakeholder.</w:t>
      </w:r>
    </w:p>
    <w:p w14:paraId="6A7F2700" w14:textId="77777777" w:rsidR="00267B63" w:rsidRDefault="00000000">
      <w:pPr>
        <w:spacing w:line="300" w:lineRule="auto"/>
      </w:pPr>
      <w:r>
        <w:rPr>
          <w:noProof/>
        </w:rPr>
        <w:lastRenderedPageBreak/>
        <w:drawing>
          <wp:anchor distT="0" distB="0" distL="0" distR="0" simplePos="0" relativeHeight="251642880" behindDoc="0" locked="0" layoutInCell="1" allowOverlap="1" wp14:anchorId="05A0F956" wp14:editId="0B8A05E1">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4:03</w:t>
      </w:r>
      <w:r>
        <w:rPr>
          <w:rFonts w:ascii="Segoe UI" w:eastAsia="Segoe UI" w:hAnsi="Segoe UI" w:cs="Segoe UI"/>
          <w:color w:val="323130"/>
          <w:sz w:val="24"/>
          <w:szCs w:val="24"/>
        </w:rPr>
        <w:br/>
        <w:t>No problem.</w:t>
      </w:r>
    </w:p>
    <w:p w14:paraId="2B080CEF" w14:textId="77777777" w:rsidR="00267B63" w:rsidRDefault="00000000">
      <w:pPr>
        <w:spacing w:line="300" w:lineRule="auto"/>
      </w:pPr>
      <w:r>
        <w:rPr>
          <w:noProof/>
        </w:rPr>
        <w:drawing>
          <wp:anchor distT="0" distB="0" distL="0" distR="0" simplePos="0" relativeHeight="251643904" behindDoc="0" locked="0" layoutInCell="1" allowOverlap="1" wp14:anchorId="49102D9A" wp14:editId="0CB254E0">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4:14</w:t>
      </w:r>
      <w:r>
        <w:rPr>
          <w:rFonts w:ascii="Segoe UI" w:eastAsia="Segoe UI" w:hAnsi="Segoe UI" w:cs="Segoe UI"/>
          <w:color w:val="323130"/>
          <w:sz w:val="24"/>
          <w:szCs w:val="24"/>
        </w:rPr>
        <w:br/>
        <w:t xml:space="preserve">perspective. I was a member of my community council for about 9 or 10 years in South Edinburgh, and in that </w:t>
      </w:r>
      <w:proofErr w:type="gramStart"/>
      <w:r>
        <w:rPr>
          <w:rFonts w:ascii="Segoe UI" w:eastAsia="Segoe UI" w:hAnsi="Segoe UI" w:cs="Segoe UI"/>
          <w:color w:val="323130"/>
          <w:sz w:val="24"/>
          <w:szCs w:val="24"/>
        </w:rPr>
        <w:t>role</w:t>
      </w:r>
      <w:proofErr w:type="gramEnd"/>
      <w:r>
        <w:rPr>
          <w:rFonts w:ascii="Segoe UI" w:eastAsia="Segoe UI" w:hAnsi="Segoe UI" w:cs="Segoe UI"/>
          <w:color w:val="323130"/>
          <w:sz w:val="24"/>
          <w:szCs w:val="24"/>
        </w:rPr>
        <w:t xml:space="preserve"> I was co-opted representing a local community development trust, which was aiming to transform a space just off Bentley Street and Chapel Street in Edinburgh. If anyone knows that, it's the Causey Development</w:t>
      </w:r>
      <w:r>
        <w:rPr>
          <w:rFonts w:ascii="Segoe UI" w:eastAsia="Segoe UI" w:hAnsi="Segoe UI" w:cs="Segoe UI"/>
          <w:color w:val="323130"/>
          <w:sz w:val="24"/>
          <w:szCs w:val="24"/>
        </w:rPr>
        <w:br/>
        <w:t>Trust. I was chair of that project for quite a while, but I stepped down from that a few years ago. So just a little bit more about what I'm intending to cover today. I'll give a very brief overview of our services. Beth's kind of covered our aim and remit.</w:t>
      </w:r>
      <w:r>
        <w:rPr>
          <w:rFonts w:ascii="Segoe UI" w:eastAsia="Segoe UI" w:hAnsi="Segoe UI" w:cs="Segoe UI"/>
          <w:color w:val="323130"/>
          <w:sz w:val="24"/>
          <w:szCs w:val="24"/>
        </w:rPr>
        <w:br/>
        <w:t>And who we are, as a fairly brief 10 minute-</w:t>
      </w:r>
      <w:proofErr w:type="spellStart"/>
      <w:r>
        <w:rPr>
          <w:rFonts w:ascii="Segoe UI" w:eastAsia="Segoe UI" w:hAnsi="Segoe UI" w:cs="Segoe UI"/>
          <w:color w:val="323130"/>
          <w:sz w:val="24"/>
          <w:szCs w:val="24"/>
        </w:rPr>
        <w:t>ish</w:t>
      </w:r>
      <w:proofErr w:type="spellEnd"/>
      <w:r>
        <w:rPr>
          <w:rFonts w:ascii="Segoe UI" w:eastAsia="Segoe UI" w:hAnsi="Segoe UI" w:cs="Segoe UI"/>
          <w:color w:val="323130"/>
          <w:sz w:val="24"/>
          <w:szCs w:val="24"/>
        </w:rPr>
        <w:t xml:space="preserve"> overview of the Scottish planning system, trying to focus on what I think, or I'm trusting I'll be focusing on things that are relevant to you. We'll look a bit more at what I'm generically calling community-led plans.</w:t>
      </w:r>
      <w:r>
        <w:rPr>
          <w:rFonts w:ascii="Segoe UI" w:eastAsia="Segoe UI" w:hAnsi="Segoe UI" w:cs="Segoe UI"/>
          <w:color w:val="323130"/>
          <w:sz w:val="24"/>
          <w:szCs w:val="24"/>
        </w:rPr>
        <w:br/>
        <w:t>And I'll look, address that and how if you are a stakeholder, whether that's a third sector group or a charity or an individual or another organisation, how you could aim to be influential in the planning system, how you could make your voice heard.</w:t>
      </w:r>
      <w:r>
        <w:rPr>
          <w:rFonts w:ascii="Segoe UI" w:eastAsia="Segoe UI" w:hAnsi="Segoe UI" w:cs="Segoe UI"/>
          <w:color w:val="323130"/>
          <w:sz w:val="24"/>
          <w:szCs w:val="24"/>
        </w:rPr>
        <w:br/>
        <w:t>So I trust that sounds okay. And without further ado, this is really what we do as an organisation. We've been around 30 years and a bit longer to help people really navigate the planning system, which as I said, can be quite a tricky system to understand. I think everyone knows what an architect</w:t>
      </w:r>
      <w:r>
        <w:rPr>
          <w:rFonts w:ascii="Segoe UI" w:eastAsia="Segoe UI" w:hAnsi="Segoe UI" w:cs="Segoe UI"/>
          <w:color w:val="323130"/>
          <w:sz w:val="24"/>
          <w:szCs w:val="24"/>
        </w:rPr>
        <w:br/>
        <w:t xml:space="preserve">and a teacher and a plumber </w:t>
      </w:r>
      <w:proofErr w:type="gramStart"/>
      <w:r>
        <w:rPr>
          <w:rFonts w:ascii="Segoe UI" w:eastAsia="Segoe UI" w:hAnsi="Segoe UI" w:cs="Segoe UI"/>
          <w:color w:val="323130"/>
          <w:sz w:val="24"/>
          <w:szCs w:val="24"/>
        </w:rPr>
        <w:t>does</w:t>
      </w:r>
      <w:proofErr w:type="gramEnd"/>
      <w:r>
        <w:rPr>
          <w:rFonts w:ascii="Segoe UI" w:eastAsia="Segoe UI" w:hAnsi="Segoe UI" w:cs="Segoe UI"/>
          <w:color w:val="323130"/>
          <w:sz w:val="24"/>
          <w:szCs w:val="24"/>
        </w:rPr>
        <w:t>, but does everyone really know what planning does? I mean, our view is it basically affects everyone's everyday life, whether you realise it or not. And at certain times in your life, it might affect you a lot more, whether professionally or in your personal life.</w:t>
      </w:r>
      <w:r>
        <w:rPr>
          <w:rFonts w:ascii="Segoe UI" w:eastAsia="Segoe UI" w:hAnsi="Segoe UI" w:cs="Segoe UI"/>
          <w:color w:val="323130"/>
          <w:sz w:val="24"/>
          <w:szCs w:val="24"/>
        </w:rPr>
        <w:br/>
        <w:t xml:space="preserve">and that's just a wee infographic of our four key services.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see this all on our website, so I won't say too much, but as funded by Scottish Government as our core service, we provide the planning advice service, which is open to individuals, community groups, third sector organisations,</w:t>
      </w:r>
      <w:r>
        <w:rPr>
          <w:rFonts w:ascii="Segoe UI" w:eastAsia="Segoe UI" w:hAnsi="Segoe UI" w:cs="Segoe UI"/>
          <w:color w:val="323130"/>
          <w:sz w:val="24"/>
          <w:szCs w:val="24"/>
        </w:rPr>
        <w:br/>
        <w:t>and a business and charity, if you're a charity and to business startups. And that, without saying too much, can range from a large amount of householder inquiries to I need planning permission to convert my loft, run a business from home, have a garden studio or summer house, so domestic stuff.</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to people who are concerned about something in their neighbour might be doing or in their local area, right up to communities who might be concerned about a huge large housing development, battery storage, wind farm, data centre to give a topical current planning example. I think planning systems always evolving, you know, and the type of development.</w:t>
      </w:r>
      <w:r>
        <w:rPr>
          <w:rFonts w:ascii="Segoe UI" w:eastAsia="Segoe UI" w:hAnsi="Segoe UI" w:cs="Segoe UI"/>
          <w:color w:val="323130"/>
          <w:sz w:val="24"/>
          <w:szCs w:val="24"/>
        </w:rPr>
        <w:br/>
        <w:t xml:space="preserve">that we see around us is always evolving as well, which sort of keeps it interesting. We run a series of training events, some of which are paid for, some of which we come out and do pro bono, such as today.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do training events for community councils, elected members,</w:t>
      </w:r>
      <w:r>
        <w:rPr>
          <w:rFonts w:ascii="Segoe UI" w:eastAsia="Segoe UI" w:hAnsi="Segoe UI" w:cs="Segoe UI"/>
          <w:color w:val="323130"/>
          <w:sz w:val="24"/>
          <w:szCs w:val="24"/>
        </w:rPr>
        <w:br/>
        <w:t xml:space="preserve">We do community engagement skills training as well, if you're interested in that, it's all on our website. And we do a series of community </w:t>
      </w:r>
      <w:proofErr w:type="gramStart"/>
      <w:r>
        <w:rPr>
          <w:rFonts w:ascii="Segoe UI" w:eastAsia="Segoe UI" w:hAnsi="Segoe UI" w:cs="Segoe UI"/>
          <w:color w:val="323130"/>
          <w:sz w:val="24"/>
          <w:szCs w:val="24"/>
        </w:rPr>
        <w:t>engagement based</w:t>
      </w:r>
      <w:proofErr w:type="gramEnd"/>
      <w:r>
        <w:rPr>
          <w:rFonts w:ascii="Segoe UI" w:eastAsia="Segoe UI" w:hAnsi="Segoe UI" w:cs="Segoe UI"/>
          <w:color w:val="323130"/>
          <w:sz w:val="24"/>
          <w:szCs w:val="24"/>
        </w:rPr>
        <w:t xml:space="preserve"> projects, which I'll return to later in the presentation. And we're like a lot of charities, social enterprises, we're a </w:t>
      </w:r>
      <w:proofErr w:type="gramStart"/>
      <w:r>
        <w:rPr>
          <w:rFonts w:ascii="Segoe UI" w:eastAsia="Segoe UI" w:hAnsi="Segoe UI" w:cs="Segoe UI"/>
          <w:color w:val="323130"/>
          <w:sz w:val="24"/>
          <w:szCs w:val="24"/>
        </w:rPr>
        <w:t>volunteer based</w:t>
      </w:r>
      <w:proofErr w:type="gramEnd"/>
      <w:r>
        <w:rPr>
          <w:rFonts w:ascii="Segoe UI" w:eastAsia="Segoe UI" w:hAnsi="Segoe UI" w:cs="Segoe UI"/>
          <w:color w:val="323130"/>
          <w:sz w:val="24"/>
          <w:szCs w:val="24"/>
        </w:rPr>
        <w:t xml:space="preserve"> organisation.</w:t>
      </w:r>
      <w:r>
        <w:rPr>
          <w:rFonts w:ascii="Segoe UI" w:eastAsia="Segoe UI" w:hAnsi="Segoe UI" w:cs="Segoe UI"/>
          <w:color w:val="323130"/>
          <w:sz w:val="24"/>
          <w:szCs w:val="24"/>
        </w:rPr>
        <w:br/>
        <w:t>So, I've touched on this already, and I think it's worth reflecting that the Scottish planning system, like the UK planning system, was formally established in 1947 after World War Two by a Labour government, which also brought in the nationalisation of Health.</w:t>
      </w:r>
      <w:r>
        <w:rPr>
          <w:rFonts w:ascii="Segoe UI" w:eastAsia="Segoe UI" w:hAnsi="Segoe UI" w:cs="Segoe UI"/>
          <w:color w:val="323130"/>
          <w:sz w:val="24"/>
          <w:szCs w:val="24"/>
        </w:rPr>
        <w:br/>
        <w:t>provision. And if you like, the establishment of the planning system nationalised the right to develop land, which sounds a weird thing to say, but it's true with the planning system we have as a regulatory system. So rather than just do what you want, you have to apply</w:t>
      </w:r>
      <w:r>
        <w:rPr>
          <w:rFonts w:ascii="Segoe UI" w:eastAsia="Segoe UI" w:hAnsi="Segoe UI" w:cs="Segoe UI"/>
          <w:color w:val="323130"/>
          <w:sz w:val="24"/>
          <w:szCs w:val="24"/>
        </w:rPr>
        <w:br/>
        <w:t>to change, to build something or change the use of land. And what the planning system brought in in 1947 was forward planning, like where do we want new homes to go over the next 10 years? It brought in that as a requirement. If it happened in a much more haphazard way,</w:t>
      </w:r>
      <w:r>
        <w:rPr>
          <w:rFonts w:ascii="Segoe UI" w:eastAsia="Segoe UI" w:hAnsi="Segoe UI" w:cs="Segoe UI"/>
          <w:color w:val="323130"/>
          <w:sz w:val="24"/>
          <w:szCs w:val="24"/>
        </w:rPr>
        <w:br/>
        <w:t>and we'd seen vast suburbanization, you know, urban development. I think the final thing I would say, just in terms of the history and context, is it was very much in the memory of really bad and crazy overcrowded, unsanitary living accommodation in Victorian period with rapid urbanisation.</w:t>
      </w:r>
      <w:r>
        <w:rPr>
          <w:rFonts w:ascii="Segoe UI" w:eastAsia="Segoe UI" w:hAnsi="Segoe UI" w:cs="Segoe UI"/>
          <w:color w:val="323130"/>
          <w:sz w:val="24"/>
          <w:szCs w:val="24"/>
        </w:rPr>
        <w:br/>
        <w:t xml:space="preserve">associated impacts on Health.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mean, really relevant today, still to today's, I think, audience but also still relevant today. Generally, the planning system does relate to working in the long-term public interest and sometimes people find that hard to see because it's also a very commercially</w:t>
      </w:r>
      <w:r>
        <w:rPr>
          <w:rFonts w:ascii="Segoe UI" w:eastAsia="Segoe UI" w:hAnsi="Segoe UI" w:cs="Segoe UI"/>
          <w:color w:val="323130"/>
          <w:sz w:val="24"/>
          <w:szCs w:val="24"/>
        </w:rPr>
        <w:br/>
        <w:t xml:space="preserve">system, but actually planners are required to make, I'd say, tough decisions dispassionately and the long-term public interest. And we could do a whole event </w:t>
      </w:r>
      <w:r>
        <w:rPr>
          <w:rFonts w:ascii="Segoe UI" w:eastAsia="Segoe UI" w:hAnsi="Segoe UI" w:cs="Segoe UI"/>
          <w:color w:val="323130"/>
          <w:sz w:val="24"/>
          <w:szCs w:val="24"/>
        </w:rPr>
        <w:lastRenderedPageBreak/>
        <w:t>about what public interest means in planning. I'll just introduce that as a comment. I won't be reading out every point of the slide.</w:t>
      </w:r>
      <w:r>
        <w:rPr>
          <w:rFonts w:ascii="Segoe UI" w:eastAsia="Segoe UI" w:hAnsi="Segoe UI" w:cs="Segoe UI"/>
          <w:color w:val="323130"/>
          <w:sz w:val="24"/>
          <w:szCs w:val="24"/>
        </w:rPr>
        <w:br/>
        <w:t>because it's difficult to listen and read bullet points at the same time. I'm hoping, you know, these bullet points reflect some of what I'm saying and why planning is important. I guess just touching on the third bullet point, the system's evolved radically over the years, so in the late 60s,</w:t>
      </w:r>
      <w:r>
        <w:rPr>
          <w:rFonts w:ascii="Segoe UI" w:eastAsia="Segoe UI" w:hAnsi="Segoe UI" w:cs="Segoe UI"/>
          <w:color w:val="323130"/>
          <w:sz w:val="24"/>
          <w:szCs w:val="24"/>
        </w:rPr>
        <w:br/>
        <w:t>of their motorways, big new towns, which were big achievements were built. There was a feeling in 1969 that public voices were not being heard much in the planning system, which is really where the planning aid concept and movement grew out of. And as I said, we were established as a charity, but some inspirational.</w:t>
      </w:r>
      <w:r>
        <w:rPr>
          <w:rFonts w:ascii="Segoe UI" w:eastAsia="Segoe UI" w:hAnsi="Segoe UI" w:cs="Segoe UI"/>
          <w:color w:val="323130"/>
          <w:sz w:val="24"/>
          <w:szCs w:val="24"/>
        </w:rPr>
        <w:br/>
        <w:t>local authority values in their late 90s. It can lead to controversy. You know, people don't always like change on a small or large scale. And, you know, I guess today we're interested in food. There is, I would say, the planning system clearly, you know, has a</w:t>
      </w:r>
      <w:r>
        <w:rPr>
          <w:rFonts w:ascii="Segoe UI" w:eastAsia="Segoe UI" w:hAnsi="Segoe UI" w:cs="Segoe UI"/>
          <w:color w:val="323130"/>
          <w:sz w:val="24"/>
          <w:szCs w:val="24"/>
        </w:rPr>
        <w:br/>
        <w:t xml:space="preserve">Has relevance to that, and </w:t>
      </w:r>
      <w:proofErr w:type="spellStart"/>
      <w:r>
        <w:rPr>
          <w:rFonts w:ascii="Segoe UI" w:eastAsia="Segoe UI" w:hAnsi="Segoe UI" w:cs="Segoe UI"/>
          <w:color w:val="323130"/>
          <w:sz w:val="24"/>
          <w:szCs w:val="24"/>
        </w:rPr>
        <w:t>and</w:t>
      </w:r>
      <w:proofErr w:type="spellEnd"/>
      <w:r>
        <w:rPr>
          <w:rFonts w:ascii="Segoe UI" w:eastAsia="Segoe UI" w:hAnsi="Segoe UI" w:cs="Segoe UI"/>
          <w:color w:val="323130"/>
          <w:sz w:val="24"/>
          <w:szCs w:val="24"/>
        </w:rPr>
        <w:t xml:space="preserve"> spiritualist health was.</w:t>
      </w:r>
      <w:r>
        <w:rPr>
          <w:rFonts w:ascii="Segoe UI" w:eastAsia="Segoe UI" w:hAnsi="Segoe UI" w:cs="Segoe UI"/>
          <w:color w:val="323130"/>
          <w:sz w:val="24"/>
          <w:szCs w:val="24"/>
        </w:rPr>
        <w:br/>
        <w:t>Okay.</w:t>
      </w:r>
      <w:r>
        <w:rPr>
          <w:rFonts w:ascii="Segoe UI" w:eastAsia="Segoe UI" w:hAnsi="Segoe UI" w:cs="Segoe UI"/>
          <w:color w:val="323130"/>
          <w:sz w:val="24"/>
          <w:szCs w:val="24"/>
        </w:rPr>
        <w:br/>
        <w:t>So there was a planning act in 2019, which finally gave a formal definition of planning, which is as written on this slide. It might not seem particularly controversial, but I think it was important that something was written down and it emphasises the issue of the long term public interest.</w:t>
      </w:r>
      <w:r>
        <w:rPr>
          <w:rFonts w:ascii="Segoe UI" w:eastAsia="Segoe UI" w:hAnsi="Segoe UI" w:cs="Segoe UI"/>
          <w:color w:val="323130"/>
          <w:sz w:val="24"/>
          <w:szCs w:val="24"/>
        </w:rPr>
        <w:br/>
        <w:t>which is defined in the act as I've summarised in the pink.</w:t>
      </w:r>
      <w:r>
        <w:rPr>
          <w:rFonts w:ascii="Segoe UI" w:eastAsia="Segoe UI" w:hAnsi="Segoe UI" w:cs="Segoe UI"/>
          <w:color w:val="323130"/>
          <w:sz w:val="24"/>
          <w:szCs w:val="24"/>
        </w:rPr>
        <w:br/>
        <w:t>It doesn't go into a lot of detail, but that is something planners have to be thinking about at policy level, at local authority level, and I guess if you're promoting development.</w:t>
      </w:r>
      <w:r>
        <w:rPr>
          <w:rFonts w:ascii="Segoe UI" w:eastAsia="Segoe UI" w:hAnsi="Segoe UI" w:cs="Segoe UI"/>
          <w:color w:val="323130"/>
          <w:sz w:val="24"/>
          <w:szCs w:val="24"/>
        </w:rPr>
        <w:br/>
        <w:t>The national economy, so I'm assuming everyone will be available of will be aware of.</w:t>
      </w:r>
      <w:r>
        <w:rPr>
          <w:rFonts w:ascii="Segoe UI" w:eastAsia="Segoe UI" w:hAnsi="Segoe UI" w:cs="Segoe UI"/>
          <w:color w:val="323130"/>
          <w:sz w:val="24"/>
          <w:szCs w:val="24"/>
        </w:rPr>
        <w:br/>
        <w:t xml:space="preserve">available on the government website, about the sort of place we want Scotland to be. I think they might be getting renewed at the moment. So just in terms of a bit more context, it's worth realising there are a large number of stakeholders in planning and it's a sort of quite a complex system.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won't go through all of these, but the Scottish Parliament is responsible for passing and approving the legislation.</w:t>
      </w:r>
      <w:r>
        <w:rPr>
          <w:rFonts w:ascii="Segoe UI" w:eastAsia="Segoe UI" w:hAnsi="Segoe UI" w:cs="Segoe UI"/>
          <w:color w:val="323130"/>
          <w:sz w:val="24"/>
          <w:szCs w:val="24"/>
        </w:rPr>
        <w:br/>
        <w:t>which sets the groundwork for how the system will work. And the Scottish Parliament also has to approve National Planning Framework 4, which you might have heard of. I'll touch on that later. The government writes policy and guidance documents. I'm using the correct term, which is planning authorities, which in planning means the council or the national park.</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The national parks in Scotland have a planning function, although they work in slightly different ways.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I'll try and use the term planning authority for today's audience. If I was speaking to the public, I just say the council.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carry out the planning system, if you like. Obviously, we need applicants and developers. It's not the case.</w:t>
      </w:r>
      <w:r>
        <w:rPr>
          <w:rFonts w:ascii="Segoe UI" w:eastAsia="Segoe UI" w:hAnsi="Segoe UI" w:cs="Segoe UI"/>
          <w:color w:val="323130"/>
          <w:sz w:val="24"/>
          <w:szCs w:val="24"/>
        </w:rPr>
        <w:br/>
        <w:t>councils or planning authorities are delivering a huge amount of development nowadays. And at the bottom three are various groups we might input into the planning system, whether in commenting, possibly putting forward proposals and community councils. I'm going to assume people know what community council is, but I can explain further if needed in the Q&amp;A.</w:t>
      </w:r>
      <w:r>
        <w:rPr>
          <w:rFonts w:ascii="Segoe UI" w:eastAsia="Segoe UI" w:hAnsi="Segoe UI" w:cs="Segoe UI"/>
          <w:color w:val="323130"/>
          <w:sz w:val="24"/>
          <w:szCs w:val="24"/>
        </w:rPr>
        <w:br/>
        <w:t>They're the only community group with a statutory role in the planning system. That's a summary of the three roles that in my view I think planning authorities carry out and I'll be focusing most on the policy side of things, development planning, how we plan for the future and planning policy.</w:t>
      </w:r>
      <w:r>
        <w:rPr>
          <w:rFonts w:ascii="Segoe UI" w:eastAsia="Segoe UI" w:hAnsi="Segoe UI" w:cs="Segoe UI"/>
          <w:color w:val="323130"/>
          <w:sz w:val="24"/>
          <w:szCs w:val="24"/>
        </w:rPr>
        <w:br/>
        <w:t xml:space="preserve">But development management is what we </w:t>
      </w:r>
      <w:proofErr w:type="gramStart"/>
      <w:r>
        <w:rPr>
          <w:rFonts w:ascii="Segoe UI" w:eastAsia="Segoe UI" w:hAnsi="Segoe UI" w:cs="Segoe UI"/>
          <w:color w:val="323130"/>
          <w:sz w:val="24"/>
          <w:szCs w:val="24"/>
        </w:rPr>
        <w:t>is</w:t>
      </w:r>
      <w:proofErr w:type="gramEnd"/>
      <w:r>
        <w:rPr>
          <w:rFonts w:ascii="Segoe UI" w:eastAsia="Segoe UI" w:hAnsi="Segoe UI" w:cs="Segoe UI"/>
          <w:color w:val="323130"/>
          <w:sz w:val="24"/>
          <w:szCs w:val="24"/>
        </w:rPr>
        <w:t xml:space="preserve"> really dealing with planning applications. I'll touch briefly on that. And the enforcement side, I won't be going into any further today, but that's the planning team and the council that get involved if somebody has made a breach of planning control, maybe didn't realise that they needed planning permission.</w:t>
      </w:r>
      <w:r>
        <w:rPr>
          <w:rFonts w:ascii="Segoe UI" w:eastAsia="Segoe UI" w:hAnsi="Segoe UI" w:cs="Segoe UI"/>
          <w:color w:val="323130"/>
          <w:sz w:val="24"/>
          <w:szCs w:val="24"/>
        </w:rPr>
        <w:br/>
        <w:t>or have built something not quite as it was approved.</w:t>
      </w:r>
      <w:r>
        <w:rPr>
          <w:rFonts w:ascii="Segoe UI" w:eastAsia="Segoe UI" w:hAnsi="Segoe UI" w:cs="Segoe UI"/>
          <w:color w:val="323130"/>
          <w:sz w:val="24"/>
          <w:szCs w:val="24"/>
        </w:rPr>
        <w:br/>
        <w:t>We have information sheets on most of these, which are the development plan ones currently being revised, will be up soon on our website if you want to know more.</w:t>
      </w:r>
      <w:r>
        <w:rPr>
          <w:rFonts w:ascii="Segoe UI" w:eastAsia="Segoe UI" w:hAnsi="Segoe UI" w:cs="Segoe UI"/>
          <w:color w:val="323130"/>
          <w:sz w:val="24"/>
          <w:szCs w:val="24"/>
        </w:rPr>
        <w:br/>
        <w:t>So yeah, I'm just emphasising that the planning system in Scotland and the rest of the UK, where it operates similarly but slightly differently in each country, has a legislative and policy framework which underpins the system and how decisions are made. And that's based around the concept of development.</w:t>
      </w:r>
      <w:r>
        <w:rPr>
          <w:rFonts w:ascii="Segoe UI" w:eastAsia="Segoe UI" w:hAnsi="Segoe UI" w:cs="Segoe UI"/>
          <w:color w:val="323130"/>
          <w:sz w:val="24"/>
          <w:szCs w:val="24"/>
        </w:rPr>
        <w:br/>
        <w:t xml:space="preserve">plan, which is almost a term I wish didn't exist in planning, but it's in the legislation and so I will need to try and explain it to you and I trust that I'll do that successfully.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w:t>
      </w:r>
      <w:r>
        <w:rPr>
          <w:rFonts w:ascii="Segoe UI" w:eastAsia="Segoe UI" w:hAnsi="Segoe UI" w:cs="Segoe UI"/>
          <w:color w:val="323130"/>
          <w:sz w:val="24"/>
          <w:szCs w:val="24"/>
        </w:rPr>
        <w:br/>
        <w:t xml:space="preserve">is showing on the right what the current the development plan is a concept. It depends, it's defined by what the act currently says.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at the moment, the development plan is the national planning framework, which is a Scottish Government, a Scotland-wide special plan, which</w:t>
      </w:r>
      <w:r>
        <w:rPr>
          <w:rFonts w:ascii="Segoe UI" w:eastAsia="Segoe UI" w:hAnsi="Segoe UI" w:cs="Segoe UI"/>
          <w:color w:val="323130"/>
          <w:sz w:val="24"/>
          <w:szCs w:val="24"/>
        </w:rPr>
        <w:br/>
        <w:t xml:space="preserve">come on to in a minute. And </w:t>
      </w:r>
      <w:proofErr w:type="gramStart"/>
      <w:r>
        <w:rPr>
          <w:rFonts w:ascii="Segoe UI" w:eastAsia="Segoe UI" w:hAnsi="Segoe UI" w:cs="Segoe UI"/>
          <w:color w:val="323130"/>
          <w:sz w:val="24"/>
          <w:szCs w:val="24"/>
        </w:rPr>
        <w:t>also</w:t>
      </w:r>
      <w:proofErr w:type="gramEnd"/>
      <w:r>
        <w:rPr>
          <w:rFonts w:ascii="Segoe UI" w:eastAsia="Segoe UI" w:hAnsi="Segoe UI" w:cs="Segoe UI"/>
          <w:color w:val="323130"/>
          <w:sz w:val="24"/>
          <w:szCs w:val="24"/>
        </w:rPr>
        <w:t xml:space="preserve"> the relevant local development plan for the council area you're in.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you're in like </w:t>
      </w:r>
      <w:proofErr w:type="spellStart"/>
      <w:r>
        <w:rPr>
          <w:rFonts w:ascii="Segoe UI" w:eastAsia="Segoe UI" w:hAnsi="Segoe UI" w:cs="Segoe UI"/>
          <w:color w:val="323130"/>
          <w:sz w:val="24"/>
          <w:szCs w:val="24"/>
        </w:rPr>
        <w:t>Maninshire</w:t>
      </w:r>
      <w:proofErr w:type="spellEnd"/>
      <w:r>
        <w:rPr>
          <w:rFonts w:ascii="Segoe UI" w:eastAsia="Segoe UI" w:hAnsi="Segoe UI" w:cs="Segoe UI"/>
          <w:color w:val="323130"/>
          <w:sz w:val="24"/>
          <w:szCs w:val="24"/>
        </w:rPr>
        <w:t xml:space="preserve">, the development plan is NPF form as </w:t>
      </w:r>
      <w:r>
        <w:rPr>
          <w:rFonts w:ascii="Segoe UI" w:eastAsia="Segoe UI" w:hAnsi="Segoe UI" w:cs="Segoe UI"/>
          <w:color w:val="323130"/>
          <w:sz w:val="24"/>
          <w:szCs w:val="24"/>
        </w:rPr>
        <w:lastRenderedPageBreak/>
        <w:t>we call it, plus the relevant local development plan. And that's important because the key section of the act that I'm alluding to on the left states that all planning applications</w:t>
      </w:r>
      <w:r>
        <w:rPr>
          <w:rFonts w:ascii="Segoe UI" w:eastAsia="Segoe UI" w:hAnsi="Segoe UI" w:cs="Segoe UI"/>
          <w:color w:val="323130"/>
          <w:sz w:val="24"/>
          <w:szCs w:val="24"/>
        </w:rPr>
        <w:br/>
        <w:t>must be determined in accordance with the development plan. And it then goes on to say, unless material considerations indicate otherwise, we won't be dwelling further on that today, but it means planners have a lot of some discretion in judgement and possibly prioritise other factors.</w:t>
      </w:r>
      <w:r>
        <w:rPr>
          <w:rFonts w:ascii="Segoe UI" w:eastAsia="Segoe UI" w:hAnsi="Segoe UI" w:cs="Segoe UI"/>
          <w:color w:val="323130"/>
          <w:sz w:val="24"/>
          <w:szCs w:val="24"/>
        </w:rPr>
        <w:br/>
        <w:t xml:space="preserve">which tends to be great if it goes the way that you want it to go and really annoying if you think the planners have decided something that in your view doesn't go with policy, which you might well believe in. But that's the system. It is the system that we have.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it's a discretionary system. But</w:t>
      </w:r>
      <w:r>
        <w:rPr>
          <w:rFonts w:ascii="Segoe UI" w:eastAsia="Segoe UI" w:hAnsi="Segoe UI" w:cs="Segoe UI"/>
          <w:color w:val="323130"/>
          <w:sz w:val="24"/>
          <w:szCs w:val="24"/>
        </w:rPr>
        <w:br/>
        <w:t>decisions should absolutely be made and with regard first to the development plan, I need to emphasise that. The development plan, which I guess I haven't really alluded to here very well, is also what sets the concept context for what I call forward planning, you know, where are key national developments and large housing developments.</w:t>
      </w:r>
      <w:r>
        <w:rPr>
          <w:rFonts w:ascii="Segoe UI" w:eastAsia="Segoe UI" w:hAnsi="Segoe UI" w:cs="Segoe UI"/>
          <w:color w:val="323130"/>
          <w:sz w:val="24"/>
          <w:szCs w:val="24"/>
        </w:rPr>
        <w:br/>
        <w:t>Going to be cited right, we'll move on.</w:t>
      </w:r>
      <w:r>
        <w:rPr>
          <w:rFonts w:ascii="Segoe UI" w:eastAsia="Segoe UI" w:hAnsi="Segoe UI" w:cs="Segoe UI"/>
          <w:color w:val="323130"/>
          <w:sz w:val="24"/>
          <w:szCs w:val="24"/>
        </w:rPr>
        <w:br/>
        <w:t>So this is National Planning Framework 4. I'll post a link to it in the chat once I'm finished. That links for clicking for in the PDF if we send that out afterwards. I'm just going to say a few things about it. Formally adopted by Scottish ministers a couple of years ago.</w:t>
      </w:r>
      <w:r>
        <w:rPr>
          <w:rFonts w:ascii="Segoe UI" w:eastAsia="Segoe UI" w:hAnsi="Segoe UI" w:cs="Segoe UI"/>
          <w:color w:val="323130"/>
          <w:sz w:val="24"/>
          <w:szCs w:val="24"/>
        </w:rPr>
        <w:br/>
        <w:t>That is what planning the 2019 Act said, national planning framework for, when it was going to be prepared, it should be trying to address, not particularly referencing food, but referencing health and wellbeing. I think it's a difficult one for the government.</w:t>
      </w:r>
      <w:r>
        <w:rPr>
          <w:rFonts w:ascii="Segoe UI" w:eastAsia="Segoe UI" w:hAnsi="Segoe UI" w:cs="Segoe UI"/>
          <w:color w:val="323130"/>
          <w:sz w:val="24"/>
          <w:szCs w:val="24"/>
        </w:rPr>
        <w:br/>
        <w:t xml:space="preserve">government to monitor whether they're achieving all of these. And this is fairly a summary of what I see as the four key elements of NPF4.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 national spatial strategy for Scotland that gives a lot of narrative about what the government thinks they want the country to be like.</w:t>
      </w:r>
      <w:r>
        <w:rPr>
          <w:rFonts w:ascii="Segoe UI" w:eastAsia="Segoe UI" w:hAnsi="Segoe UI" w:cs="Segoe UI"/>
          <w:color w:val="323130"/>
          <w:sz w:val="24"/>
          <w:szCs w:val="24"/>
        </w:rPr>
        <w:br/>
        <w:t xml:space="preserve">It looks at it in four different geographical areas.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you're in the northeast, it talks a lot about decarbonising oil. You know, it very much foregrounds climate change, I should say, as something that the planning system should be trying to address. It identifies 18 in national development.</w:t>
      </w:r>
      <w:r>
        <w:rPr>
          <w:rFonts w:ascii="Segoe UI" w:eastAsia="Segoe UI" w:hAnsi="Segoe UI" w:cs="Segoe UI"/>
          <w:color w:val="323130"/>
          <w:sz w:val="24"/>
          <w:szCs w:val="24"/>
        </w:rPr>
        <w:br/>
        <w:t xml:space="preserve">that essentially have approval and can support. A previous one was the new Forth Road crossing. The 18 and the current NPF4 relate to a lot of different things like </w:t>
      </w:r>
      <w:r>
        <w:rPr>
          <w:rFonts w:ascii="Segoe UI" w:eastAsia="Segoe UI" w:hAnsi="Segoe UI" w:cs="Segoe UI"/>
          <w:color w:val="323130"/>
          <w:sz w:val="24"/>
          <w:szCs w:val="24"/>
        </w:rPr>
        <w:lastRenderedPageBreak/>
        <w:t>ports, electricity,</w:t>
      </w:r>
      <w:r>
        <w:rPr>
          <w:rFonts w:ascii="Segoe UI" w:eastAsia="Segoe UI" w:hAnsi="Segoe UI" w:cs="Segoe UI"/>
          <w:color w:val="323130"/>
          <w:sz w:val="24"/>
          <w:szCs w:val="24"/>
        </w:rPr>
        <w:br/>
        <w:t>but also looking at the things more specific like Dundee waterfront. And it's complex to explain, so I won't, but they're just trying to help make it easier for the planning system to bring forward these developments. It has 33 planning policies that cover the whole of Scotland.</w:t>
      </w:r>
      <w:r>
        <w:rPr>
          <w:rFonts w:ascii="Segoe UI" w:eastAsia="Segoe UI" w:hAnsi="Segoe UI" w:cs="Segoe UI"/>
          <w:color w:val="323130"/>
          <w:sz w:val="24"/>
          <w:szCs w:val="24"/>
        </w:rPr>
        <w:br/>
        <w:t>That was new when it was introduced previously. The planning authorities wrote their own policies and their local development plan, although based on government guidance. And it sets a target for the number of new homes in each planning authority area over 10 years. And housing is really where the planning system gets quite thorny and naughty.</w:t>
      </w:r>
      <w:r>
        <w:rPr>
          <w:rFonts w:ascii="Segoe UI" w:eastAsia="Segoe UI" w:hAnsi="Segoe UI" w:cs="Segoe UI"/>
          <w:color w:val="323130"/>
          <w:sz w:val="24"/>
          <w:szCs w:val="24"/>
        </w:rPr>
        <w:br/>
        <w:t>and possibly controversial.</w:t>
      </w:r>
      <w:r>
        <w:rPr>
          <w:rFonts w:ascii="Segoe UI" w:eastAsia="Segoe UI" w:hAnsi="Segoe UI" w:cs="Segoe UI"/>
          <w:color w:val="323130"/>
          <w:sz w:val="24"/>
          <w:szCs w:val="24"/>
        </w:rPr>
        <w:br/>
        <w:t>And we are in a housing emergency.</w:t>
      </w:r>
      <w:r>
        <w:rPr>
          <w:rFonts w:ascii="Segoe UI" w:eastAsia="Segoe UI" w:hAnsi="Segoe UI" w:cs="Segoe UI"/>
          <w:color w:val="323130"/>
          <w:sz w:val="24"/>
          <w:szCs w:val="24"/>
        </w:rPr>
        <w:br/>
        <w:t>So hope these are readable for you. That is just showing you the areas that the policy and NPF4 cover. If you look at one and two, you will see that climate change is mainstreamed, I'd say more than it ever was in the previous local development plan policies.</w:t>
      </w:r>
      <w:r>
        <w:rPr>
          <w:rFonts w:ascii="Segoe UI" w:eastAsia="Segoe UI" w:hAnsi="Segoe UI" w:cs="Segoe UI"/>
          <w:color w:val="323130"/>
          <w:sz w:val="24"/>
          <w:szCs w:val="24"/>
        </w:rPr>
        <w:br/>
        <w:t>It introduces some new policy areas such as community wealth building and local living and 20-minute neighbourhoods, which is looking at trying to develop new places, develop new places.</w:t>
      </w:r>
      <w:r>
        <w:rPr>
          <w:rFonts w:ascii="Segoe UI" w:eastAsia="Segoe UI" w:hAnsi="Segoe UI" w:cs="Segoe UI"/>
          <w:color w:val="323130"/>
          <w:sz w:val="24"/>
          <w:szCs w:val="24"/>
        </w:rPr>
        <w:br/>
        <w:t>new areas where people can at least, you know, access key facilities that they need for their day-to-day life. Some people would say that's what planning has been trying to do since 1947. It's written into policy. There's a key policy on soil, you know, so I'm not going to read them all out. If you're interested to know more, you know, go have a look at the document.</w:t>
      </w:r>
      <w:r>
        <w:rPr>
          <w:rFonts w:ascii="Segoe UI" w:eastAsia="Segoe UI" w:hAnsi="Segoe UI" w:cs="Segoe UI"/>
          <w:color w:val="323130"/>
          <w:sz w:val="24"/>
          <w:szCs w:val="24"/>
        </w:rPr>
        <w:br/>
        <w:t xml:space="preserve">I just did a bit of looking through to see where food was particularly mentioned in NPF4. I think I've covered most of the areas, so it's mentioned the documents divided in a sort of narrative about sustainable places and </w:t>
      </w:r>
      <w:proofErr w:type="spellStart"/>
      <w:r>
        <w:rPr>
          <w:rFonts w:ascii="Segoe UI" w:eastAsia="Segoe UI" w:hAnsi="Segoe UI" w:cs="Segoe UI"/>
          <w:color w:val="323130"/>
          <w:sz w:val="24"/>
          <w:szCs w:val="24"/>
        </w:rPr>
        <w:t>livable</w:t>
      </w:r>
      <w:proofErr w:type="spellEnd"/>
      <w:r>
        <w:rPr>
          <w:rFonts w:ascii="Segoe UI" w:eastAsia="Segoe UI" w:hAnsi="Segoe UI" w:cs="Segoe UI"/>
          <w:color w:val="323130"/>
          <w:sz w:val="24"/>
          <w:szCs w:val="24"/>
        </w:rPr>
        <w:t xml:space="preserve"> places.</w:t>
      </w:r>
      <w:r>
        <w:rPr>
          <w:rFonts w:ascii="Segoe UI" w:eastAsia="Segoe UI" w:hAnsi="Segoe UI" w:cs="Segoe UI"/>
          <w:color w:val="323130"/>
          <w:sz w:val="24"/>
          <w:szCs w:val="24"/>
        </w:rPr>
        <w:br/>
        <w:t>and there's some text on that and the spatial strategy and food growing as mentioned there. It also gets a reference of the national development, the Central Scotland Green Network, which has been a national development for quite a while in previous iterations of the framework.</w:t>
      </w:r>
      <w:r>
        <w:rPr>
          <w:rFonts w:ascii="Segoe UI" w:eastAsia="Segoe UI" w:hAnsi="Segoe UI" w:cs="Segoe UI"/>
          <w:color w:val="323130"/>
          <w:sz w:val="24"/>
          <w:szCs w:val="24"/>
        </w:rPr>
        <w:br/>
        <w:t>And then other, those are some other.</w:t>
      </w:r>
      <w:r>
        <w:rPr>
          <w:rFonts w:ascii="Segoe UI" w:eastAsia="Segoe UI" w:hAnsi="Segoe UI" w:cs="Segoe UI"/>
          <w:color w:val="323130"/>
          <w:sz w:val="24"/>
          <w:szCs w:val="24"/>
        </w:rPr>
        <w:br/>
        <w:t xml:space="preserve">policies for as mentioned with retail, more regard to hot food takeaways, as I recall. And there's quite a lot of annex C, which is guidance for regional spatial strategies, as in when adjacent local authorities choose to prepare those. It's not happening at the </w:t>
      </w:r>
      <w:r>
        <w:rPr>
          <w:rFonts w:ascii="Segoe UI" w:eastAsia="Segoe UI" w:hAnsi="Segoe UI" w:cs="Segoe UI"/>
          <w:color w:val="323130"/>
          <w:sz w:val="24"/>
          <w:szCs w:val="24"/>
        </w:rPr>
        <w:lastRenderedPageBreak/>
        <w:t>moment.</w:t>
      </w:r>
      <w:r>
        <w:rPr>
          <w:rFonts w:ascii="Segoe UI" w:eastAsia="Segoe UI" w:hAnsi="Segoe UI" w:cs="Segoe UI"/>
          <w:color w:val="323130"/>
          <w:sz w:val="24"/>
          <w:szCs w:val="24"/>
        </w:rPr>
        <w:br/>
        <w:t>I'm not going to dwell on it, but it's something you might want to get interested in as and when they happen. Most councils are busy preparing new local development plans at the moment.</w:t>
      </w:r>
      <w:r>
        <w:rPr>
          <w:rFonts w:ascii="Segoe UI" w:eastAsia="Segoe UI" w:hAnsi="Segoe UI" w:cs="Segoe UI"/>
          <w:color w:val="323130"/>
          <w:sz w:val="24"/>
          <w:szCs w:val="24"/>
        </w:rPr>
        <w:br/>
        <w:t xml:space="preserve">policy, the most </w:t>
      </w:r>
      <w:proofErr w:type="gramStart"/>
      <w:r>
        <w:rPr>
          <w:rFonts w:ascii="Segoe UI" w:eastAsia="Segoe UI" w:hAnsi="Segoe UI" w:cs="Segoe UI"/>
          <w:color w:val="323130"/>
          <w:sz w:val="24"/>
          <w:szCs w:val="24"/>
        </w:rPr>
        <w:t>high level</w:t>
      </w:r>
      <w:proofErr w:type="gramEnd"/>
      <w:r>
        <w:rPr>
          <w:rFonts w:ascii="Segoe UI" w:eastAsia="Segoe UI" w:hAnsi="Segoe UI" w:cs="Segoe UI"/>
          <w:color w:val="323130"/>
          <w:sz w:val="24"/>
          <w:szCs w:val="24"/>
        </w:rPr>
        <w:t xml:space="preserve"> design policy, which I think is number 14, doesn't really mention food, but mentions qualities of successful places. And in Annex D, they do go into a bit more detail about food growing. I should say that the 2019 Act gave NPF4 vastly more status because it is part of the development plan.</w:t>
      </w:r>
      <w:r>
        <w:rPr>
          <w:rFonts w:ascii="Segoe UI" w:eastAsia="Segoe UI" w:hAnsi="Segoe UI" w:cs="Segoe UI"/>
          <w:color w:val="323130"/>
          <w:sz w:val="24"/>
          <w:szCs w:val="24"/>
        </w:rPr>
        <w:br/>
        <w:t xml:space="preserve">Previously, it wasn't. It was just the local development plan. So arguably, the government centralised things, you could say that's good or bad, but I'm describing the system to you as is.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the first thing that, you know, if I'm a planner determining a planning application, I have to go away and do my policy assessment.</w:t>
      </w:r>
      <w:r>
        <w:rPr>
          <w:rFonts w:ascii="Segoe UI" w:eastAsia="Segoe UI" w:hAnsi="Segoe UI" w:cs="Segoe UI"/>
          <w:color w:val="323130"/>
          <w:sz w:val="24"/>
          <w:szCs w:val="24"/>
        </w:rPr>
        <w:br/>
        <w:t>Um...</w:t>
      </w:r>
      <w:r>
        <w:rPr>
          <w:rFonts w:ascii="Segoe UI" w:eastAsia="Segoe UI" w:hAnsi="Segoe UI" w:cs="Segoe UI"/>
          <w:color w:val="323130"/>
          <w:sz w:val="24"/>
          <w:szCs w:val="24"/>
        </w:rPr>
        <w:br/>
        <w:t>of NPF4. At the moment, whichever is newest out of the local development plan and the local development plan could take clarity if there was a conflict in the policy. Quite often the local development plans that are emerging are pretty much in alignment.</w:t>
      </w:r>
      <w:r>
        <w:rPr>
          <w:rFonts w:ascii="Segoe UI" w:eastAsia="Segoe UI" w:hAnsi="Segoe UI" w:cs="Segoe UI"/>
          <w:color w:val="323130"/>
          <w:sz w:val="24"/>
          <w:szCs w:val="24"/>
        </w:rPr>
        <w:br/>
        <w:t>With um, the NPF for policies, but...</w:t>
      </w:r>
      <w:r>
        <w:rPr>
          <w:rFonts w:ascii="Segoe UI" w:eastAsia="Segoe UI" w:hAnsi="Segoe UI" w:cs="Segoe UI"/>
          <w:color w:val="323130"/>
          <w:sz w:val="24"/>
          <w:szCs w:val="24"/>
        </w:rPr>
        <w:br/>
        <w:t xml:space="preserve">a planning authority if they feel they need a different policy. If like Shetland I think might be thinking in those terms, do they need something a bit more specific to their island needs?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hope that's given a bit of a picture of the document and why it's important.</w:t>
      </w:r>
      <w:r>
        <w:rPr>
          <w:rFonts w:ascii="Segoe UI" w:eastAsia="Segoe UI" w:hAnsi="Segoe UI" w:cs="Segoe UI"/>
          <w:color w:val="323130"/>
          <w:sz w:val="24"/>
          <w:szCs w:val="24"/>
        </w:rPr>
        <w:br/>
        <w:t>So if you think back to my diagram, the local development plan, of which there's going to be 34 in Scotland, and they've been, every councils or park has been given a target of 2028 to get a new style local development plan that reflects NPF4 underway. Glasgow, if you're interested, has just published</w:t>
      </w:r>
      <w:r>
        <w:rPr>
          <w:rFonts w:ascii="Segoe UI" w:eastAsia="Segoe UI" w:hAnsi="Segoe UI" w:cs="Segoe UI"/>
          <w:color w:val="323130"/>
          <w:sz w:val="24"/>
          <w:szCs w:val="24"/>
        </w:rPr>
        <w:br/>
        <w:t xml:space="preserve">what is called its proposed plan, which is a consulted upon version in final draught form for comment. I have not looked at it yet, but it should be reflecting the direction of travel, at least for how city local development plans are going to be going.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the planning authorities on</w:t>
      </w:r>
      <w:r>
        <w:rPr>
          <w:rFonts w:ascii="Segoe UI" w:eastAsia="Segoe UI" w:hAnsi="Segoe UI" w:cs="Segoe UI"/>
          <w:color w:val="323130"/>
          <w:sz w:val="24"/>
          <w:szCs w:val="24"/>
        </w:rPr>
        <w:br/>
        <w:t xml:space="preserve">document, which is expected will have a lot less planning policies in it, if any.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think there will be more visual, spatial documents, maybe looking a bit more site briefs about areas that they think that they'd like to see development.</w:t>
      </w:r>
      <w:r>
        <w:rPr>
          <w:rFonts w:ascii="Segoe UI" w:eastAsia="Segoe UI" w:hAnsi="Segoe UI" w:cs="Segoe UI"/>
          <w:color w:val="323130"/>
          <w:sz w:val="24"/>
          <w:szCs w:val="24"/>
        </w:rPr>
        <w:br/>
        <w:t>Growing in, but starting by the way, Edinburgh went with their adopted local development plan, so...</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You're going to find that what happens in local development plan consultation processes, landowners, I mean, I'll actually just move on to the process. This is a summary of the process by which the local development plan gets prepared.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in the early stages, they now call it a call for ideas very often.</w:t>
      </w:r>
      <w:r>
        <w:rPr>
          <w:rFonts w:ascii="Segoe UI" w:eastAsia="Segoe UI" w:hAnsi="Segoe UI" w:cs="Segoe UI"/>
          <w:color w:val="323130"/>
          <w:sz w:val="24"/>
          <w:szCs w:val="24"/>
        </w:rPr>
        <w:br/>
        <w:t xml:space="preserve">and that might happen at a later stage these days as well, it varies, but landowners, you know, we want to see often housing development on land will promote their site through the process and the council will take a view. And if I've got a </w:t>
      </w:r>
      <w:proofErr w:type="gramStart"/>
      <w:r>
        <w:rPr>
          <w:rFonts w:ascii="Segoe UI" w:eastAsia="Segoe UI" w:hAnsi="Segoe UI" w:cs="Segoe UI"/>
          <w:color w:val="323130"/>
          <w:sz w:val="24"/>
          <w:szCs w:val="24"/>
        </w:rPr>
        <w:t>feel</w:t>
      </w:r>
      <w:proofErr w:type="gramEnd"/>
      <w:r>
        <w:rPr>
          <w:rFonts w:ascii="Segoe UI" w:eastAsia="Segoe UI" w:hAnsi="Segoe UI" w:cs="Segoe UI"/>
          <w:color w:val="323130"/>
          <w:sz w:val="24"/>
          <w:szCs w:val="24"/>
        </w:rPr>
        <w:t xml:space="preserve"> I'm a farmer, I've got a field I think I'm not using and</w:t>
      </w:r>
      <w:r>
        <w:rPr>
          <w:rFonts w:ascii="Segoe UI" w:eastAsia="Segoe UI" w:hAnsi="Segoe UI" w:cs="Segoe UI"/>
          <w:color w:val="323130"/>
          <w:sz w:val="24"/>
          <w:szCs w:val="24"/>
        </w:rPr>
        <w:br/>
        <w:t>Basically, I'm going to make some money out of the land by getting, you know, it allocated for housing. I can put it through this council process and if it gets into the adopted local development plan, a bit like the national developments, that means the principle of housing on that site is agreed.</w:t>
      </w:r>
      <w:r>
        <w:rPr>
          <w:rFonts w:ascii="Segoe UI" w:eastAsia="Segoe UI" w:hAnsi="Segoe UI" w:cs="Segoe UI"/>
          <w:color w:val="323130"/>
          <w:sz w:val="24"/>
          <w:szCs w:val="24"/>
        </w:rPr>
        <w:br/>
        <w:t xml:space="preserve">It might be a new school, it might be a retail development, it might be anything, but most of the allocated sites and local development plans are for houses. I still have to apply for planning permission and iron out the detail and the layout.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remember for the public, you can comment at the planning application stage.</w:t>
      </w:r>
      <w:r>
        <w:rPr>
          <w:rFonts w:ascii="Segoe UI" w:eastAsia="Segoe UI" w:hAnsi="Segoe UI" w:cs="Segoe UI"/>
          <w:color w:val="323130"/>
          <w:sz w:val="24"/>
          <w:szCs w:val="24"/>
        </w:rPr>
        <w:br/>
        <w:t xml:space="preserve">but there's not much point saying I don't want houses on that site at that stage.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is, I guess, trying to have a democratic and open process for future use of land. It is a top-down system. I would still say planning has had community engagement almost retrofitted into it.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 are good opportunities to get involved.</w:t>
      </w:r>
      <w:r>
        <w:rPr>
          <w:rFonts w:ascii="Segoe UI" w:eastAsia="Segoe UI" w:hAnsi="Segoe UI" w:cs="Segoe UI"/>
          <w:color w:val="323130"/>
          <w:sz w:val="24"/>
          <w:szCs w:val="24"/>
        </w:rPr>
        <w:br/>
        <w:t>but ultimately pliers or possibly a government official who would come in at the examination stage of any unresolved matters takes an ultimate decision.</w:t>
      </w:r>
      <w:r>
        <w:rPr>
          <w:rFonts w:ascii="Segoe UI" w:eastAsia="Segoe UI" w:hAnsi="Segoe UI" w:cs="Segoe UI"/>
          <w:color w:val="323130"/>
          <w:sz w:val="24"/>
          <w:szCs w:val="24"/>
        </w:rPr>
        <w:br/>
        <w:t>Move on.</w:t>
      </w:r>
      <w:r>
        <w:rPr>
          <w:rFonts w:ascii="Segoe UI" w:eastAsia="Segoe UI" w:hAnsi="Segoe UI" w:cs="Segoe UI"/>
          <w:color w:val="323130"/>
          <w:sz w:val="24"/>
          <w:szCs w:val="24"/>
        </w:rPr>
        <w:br/>
        <w:t>So very briefly looking at planning applications or what we call development management side of the council, if you remember my diagram. And you know, this is where most planners work. I would say they're the big team. I won't read these out, but basically if you're a development management planner, you have a caseload of applications that you have to</w:t>
      </w:r>
      <w:r>
        <w:rPr>
          <w:rFonts w:ascii="Segoe UI" w:eastAsia="Segoe UI" w:hAnsi="Segoe UI" w:cs="Segoe UI"/>
          <w:color w:val="323130"/>
          <w:sz w:val="24"/>
          <w:szCs w:val="24"/>
        </w:rPr>
        <w:br/>
        <w:t xml:space="preserve">Research, assess, seek views from possibly from statutory consultees like Nature Scot if that's needed, Rhodes colleagues from the council, and either </w:t>
      </w:r>
      <w:proofErr w:type="spellStart"/>
      <w:r>
        <w:rPr>
          <w:rFonts w:ascii="Segoe UI" w:eastAsia="Segoe UI" w:hAnsi="Segoe UI" w:cs="Segoe UI"/>
          <w:color w:val="323130"/>
          <w:sz w:val="24"/>
          <w:szCs w:val="24"/>
        </w:rPr>
        <w:t>either</w:t>
      </w:r>
      <w:proofErr w:type="spellEnd"/>
      <w:r>
        <w:rPr>
          <w:rFonts w:ascii="Segoe UI" w:eastAsia="Segoe UI" w:hAnsi="Segoe UI" w:cs="Segoe UI"/>
          <w:color w:val="323130"/>
          <w:sz w:val="24"/>
          <w:szCs w:val="24"/>
        </w:rPr>
        <w:t xml:space="preserve"> take, I mean the vast majority of planning decisions don't go to committee, but some will go to committee to be decided, in which case</w:t>
      </w:r>
      <w:r>
        <w:rPr>
          <w:rFonts w:ascii="Segoe UI" w:eastAsia="Segoe UI" w:hAnsi="Segoe UI" w:cs="Segoe UI"/>
          <w:color w:val="323130"/>
          <w:sz w:val="24"/>
          <w:szCs w:val="24"/>
        </w:rPr>
        <w:br/>
        <w:t>Councillors will vote and have a discussion about it.</w:t>
      </w:r>
      <w:r>
        <w:rPr>
          <w:rFonts w:ascii="Segoe UI" w:eastAsia="Segoe UI" w:hAnsi="Segoe UI" w:cs="Segoe UI"/>
          <w:color w:val="323130"/>
          <w:sz w:val="24"/>
          <w:szCs w:val="24"/>
        </w:rPr>
        <w:br/>
        <w:t xml:space="preserve">As a development management planner, you're assessing somebody else's proposal, whether it's householder or 2000 homes or a large wind farm and coming to a </w:t>
      </w:r>
      <w:r>
        <w:rPr>
          <w:rFonts w:ascii="Segoe UI" w:eastAsia="Segoe UI" w:hAnsi="Segoe UI" w:cs="Segoe UI"/>
          <w:color w:val="323130"/>
          <w:sz w:val="24"/>
          <w:szCs w:val="24"/>
        </w:rPr>
        <w:lastRenderedPageBreak/>
        <w:t>recommendation. If it goes to committee, your councillors can vote against your recommendation, which is where things get quite interesting.</w:t>
      </w:r>
      <w:r>
        <w:rPr>
          <w:rFonts w:ascii="Segoe UI" w:eastAsia="Segoe UI" w:hAnsi="Segoe UI" w:cs="Segoe UI"/>
          <w:color w:val="323130"/>
          <w:sz w:val="24"/>
          <w:szCs w:val="24"/>
        </w:rPr>
        <w:br/>
        <w:t>There's various other types of applications such as listed building consent, and I saw a permitted development being mentioned in the chat. I wasn't going to go into that, but planning legislation sets out various classes of development that do not need planning permission to pull some hopefully non-controversial stuff out of the plan.</w:t>
      </w:r>
      <w:r>
        <w:rPr>
          <w:rFonts w:ascii="Segoe UI" w:eastAsia="Segoe UI" w:hAnsi="Segoe UI" w:cs="Segoe UI"/>
          <w:color w:val="323130"/>
          <w:sz w:val="24"/>
          <w:szCs w:val="24"/>
        </w:rPr>
        <w:br/>
        <w:t xml:space="preserve">the </w:t>
      </w:r>
      <w:proofErr w:type="gramStart"/>
      <w:r>
        <w:rPr>
          <w:rFonts w:ascii="Segoe UI" w:eastAsia="Segoe UI" w:hAnsi="Segoe UI" w:cs="Segoe UI"/>
          <w:color w:val="323130"/>
          <w:sz w:val="24"/>
          <w:szCs w:val="24"/>
        </w:rPr>
        <w:t>decision making</w:t>
      </w:r>
      <w:proofErr w:type="gramEnd"/>
      <w:r>
        <w:rPr>
          <w:rFonts w:ascii="Segoe UI" w:eastAsia="Segoe UI" w:hAnsi="Segoe UI" w:cs="Segoe UI"/>
          <w:color w:val="323130"/>
          <w:sz w:val="24"/>
          <w:szCs w:val="24"/>
        </w:rPr>
        <w:t xml:space="preserve"> process. And that could vary from a </w:t>
      </w:r>
      <w:proofErr w:type="gramStart"/>
      <w:r>
        <w:rPr>
          <w:rFonts w:ascii="Segoe UI" w:eastAsia="Segoe UI" w:hAnsi="Segoe UI" w:cs="Segoe UI"/>
          <w:color w:val="323130"/>
          <w:sz w:val="24"/>
          <w:szCs w:val="24"/>
        </w:rPr>
        <w:t>single story</w:t>
      </w:r>
      <w:proofErr w:type="gramEnd"/>
      <w:r>
        <w:rPr>
          <w:rFonts w:ascii="Segoe UI" w:eastAsia="Segoe UI" w:hAnsi="Segoe UI" w:cs="Segoe UI"/>
          <w:color w:val="323130"/>
          <w:sz w:val="24"/>
          <w:szCs w:val="24"/>
        </w:rPr>
        <w:t xml:space="preserve"> extension on your house, subject to meeting criteria to phone masts, agricultural permitted development and a lot more.</w:t>
      </w:r>
      <w:r>
        <w:rPr>
          <w:rFonts w:ascii="Segoe UI" w:eastAsia="Segoe UI" w:hAnsi="Segoe UI" w:cs="Segoe UI"/>
          <w:color w:val="323130"/>
          <w:sz w:val="24"/>
          <w:szCs w:val="24"/>
        </w:rPr>
        <w:br/>
        <w:t xml:space="preserve">And just to say, all planning applications are in the public domain.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you want to have a look at what's happening in your area or any particular area, I'd recommend having a look at the weekly list of new or determined applications. When I say determined, I mean an application that's been decided.</w:t>
      </w:r>
      <w:r>
        <w:rPr>
          <w:rFonts w:ascii="Segoe UI" w:eastAsia="Segoe UI" w:hAnsi="Segoe UI" w:cs="Segoe UI"/>
          <w:color w:val="323130"/>
          <w:sz w:val="24"/>
          <w:szCs w:val="24"/>
        </w:rPr>
        <w:br/>
        <w:t>I might come back to that.</w:t>
      </w:r>
      <w:r>
        <w:rPr>
          <w:rFonts w:ascii="Segoe UI" w:eastAsia="Segoe UI" w:hAnsi="Segoe UI" w:cs="Segoe UI"/>
          <w:color w:val="323130"/>
          <w:sz w:val="24"/>
          <w:szCs w:val="24"/>
        </w:rPr>
        <w:br/>
        <w:t>So I'm going to pause briefly. I realise that was a fly through and quite a bit of information, but I hope I've given you some key points. I agreed with the team at the lab that I would say a bit about community-led plans, which I'll do very quickly.</w:t>
      </w:r>
      <w:r>
        <w:rPr>
          <w:rFonts w:ascii="Segoe UI" w:eastAsia="Segoe UI" w:hAnsi="Segoe UI" w:cs="Segoe UI"/>
          <w:color w:val="323130"/>
          <w:sz w:val="24"/>
          <w:szCs w:val="24"/>
        </w:rPr>
        <w:br/>
        <w:t>but the 19 Act brought in a new statutory right for communities to prepare plans for their places called local place plans and that.</w:t>
      </w:r>
      <w:r>
        <w:rPr>
          <w:rFonts w:ascii="Segoe UI" w:eastAsia="Segoe UI" w:hAnsi="Segoe UI" w:cs="Segoe UI"/>
          <w:color w:val="323130"/>
          <w:sz w:val="24"/>
          <w:szCs w:val="24"/>
        </w:rPr>
        <w:br/>
        <w:t xml:space="preserve">was quite radical in that it was written into the Act and the local place plans have a certain status, but it's fair to say that communities have been preparing plans for their places for decades, but without a statutory hook.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the legislation says about a local place plan is it's to be a set of proposals.</w:t>
      </w:r>
      <w:r>
        <w:rPr>
          <w:rFonts w:ascii="Segoe UI" w:eastAsia="Segoe UI" w:hAnsi="Segoe UI" w:cs="Segoe UI"/>
          <w:color w:val="323130"/>
          <w:sz w:val="24"/>
          <w:szCs w:val="24"/>
        </w:rPr>
        <w:br/>
        <w:t>for development and use of land. So that's pretty crucial. It wouldn't be about saying we need a mobile library service, but if you needed a site for a community library or a room, you could write that into your local place plan because it's spatial, it's about using a bit of land or changing the use.</w:t>
      </w:r>
      <w:r>
        <w:rPr>
          <w:rFonts w:ascii="Segoe UI" w:eastAsia="Segoe UI" w:hAnsi="Segoe UI" w:cs="Segoe UI"/>
          <w:color w:val="323130"/>
          <w:sz w:val="24"/>
          <w:szCs w:val="24"/>
        </w:rPr>
        <w:br/>
        <w:t xml:space="preserve">of somewhere else. For us, more general and </w:t>
      </w:r>
      <w:proofErr w:type="gramStart"/>
      <w:r>
        <w:rPr>
          <w:rFonts w:ascii="Segoe UI" w:eastAsia="Segoe UI" w:hAnsi="Segoe UI" w:cs="Segoe UI"/>
          <w:color w:val="323130"/>
          <w:sz w:val="24"/>
          <w:szCs w:val="24"/>
        </w:rPr>
        <w:t>high level</w:t>
      </w:r>
      <w:proofErr w:type="gramEnd"/>
      <w:r>
        <w:rPr>
          <w:rFonts w:ascii="Segoe UI" w:eastAsia="Segoe UI" w:hAnsi="Segoe UI" w:cs="Segoe UI"/>
          <w:color w:val="323130"/>
          <w:sz w:val="24"/>
          <w:szCs w:val="24"/>
        </w:rPr>
        <w:t xml:space="preserve"> community action plans could focus on a wider on wider issues or community priorities such as improving Health or a community might prepare to choose a more</w:t>
      </w:r>
      <w:r>
        <w:rPr>
          <w:rFonts w:ascii="Segoe UI" w:eastAsia="Segoe UI" w:hAnsi="Segoe UI" w:cs="Segoe UI"/>
          <w:color w:val="323130"/>
          <w:sz w:val="24"/>
          <w:szCs w:val="24"/>
        </w:rPr>
        <w:br/>
        <w:t>specific plan focusing on active travel, resilience, food grind, I guess, although I know those are happening through the act that I know a bit about. I think on my research for this, which was interesting.</w:t>
      </w:r>
      <w:r>
        <w:rPr>
          <w:rFonts w:ascii="Segoe UI" w:eastAsia="Segoe UI" w:hAnsi="Segoe UI" w:cs="Segoe UI"/>
          <w:color w:val="323130"/>
          <w:sz w:val="24"/>
          <w:szCs w:val="24"/>
        </w:rPr>
        <w:br/>
        <w:t xml:space="preserve">Yeah, I think that's all I need to say about that.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there's various types of community-led plan, but the local place plan is the only one in planning that is fixed </w:t>
      </w:r>
      <w:r>
        <w:rPr>
          <w:rFonts w:ascii="Segoe UI" w:eastAsia="Segoe UI" w:hAnsi="Segoe UI" w:cs="Segoe UI"/>
          <w:color w:val="323130"/>
          <w:sz w:val="24"/>
          <w:szCs w:val="24"/>
        </w:rPr>
        <w:lastRenderedPageBreak/>
        <w:t xml:space="preserve">into the legislation.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 is just a very early example of a community we worked with mapping out. You know, they were pretty sure this</w:t>
      </w:r>
      <w:r>
        <w:rPr>
          <w:rFonts w:ascii="Segoe UI" w:eastAsia="Segoe UI" w:hAnsi="Segoe UI" w:cs="Segoe UI"/>
          <w:color w:val="323130"/>
          <w:sz w:val="24"/>
          <w:szCs w:val="24"/>
        </w:rPr>
        <w:br/>
        <w:t>field would be used for housing, but they read that they were keen, I think, for to have a community owned playing field extended. They would need agreement from the landowner and if they wanted, yeah, to do that. Now, local place plans are not part of the local development plan.</w:t>
      </w:r>
      <w:r>
        <w:rPr>
          <w:rFonts w:ascii="Segoe UI" w:eastAsia="Segoe UI" w:hAnsi="Segoe UI" w:cs="Segoe UI"/>
          <w:color w:val="323130"/>
          <w:sz w:val="24"/>
          <w:szCs w:val="24"/>
        </w:rPr>
        <w:br/>
        <w:t>That's important. In England, the equivalent plan is, but local place plans, as on the next slide, these arrows are probably not that illuminating at the moment, but councils, planning authorities are required to look at proposals and local community-led proposals and local place plans that have been submitted.</w:t>
      </w:r>
      <w:r>
        <w:rPr>
          <w:rFonts w:ascii="Segoe UI" w:eastAsia="Segoe UI" w:hAnsi="Segoe UI" w:cs="Segoe UI"/>
          <w:color w:val="323130"/>
          <w:sz w:val="24"/>
          <w:szCs w:val="24"/>
        </w:rPr>
        <w:br/>
        <w:t>by a deadline and likewise local place plans are expected to have regard to the development plan. That's what that arrow means.</w:t>
      </w:r>
      <w:r>
        <w:rPr>
          <w:rFonts w:ascii="Segoe UI" w:eastAsia="Segoe UI" w:hAnsi="Segoe UI" w:cs="Segoe UI"/>
          <w:color w:val="323130"/>
          <w:sz w:val="24"/>
          <w:szCs w:val="24"/>
        </w:rPr>
        <w:br/>
        <w:t xml:space="preserve">So we always get asked by communities, why should I bother? I mean, I want to read all these out. I'll touch on a couple of them. It is a statutory opportunity and what the planning authority must do, bullet point 2 is review all your proposals.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if my community, my community in the south side of Edinburgh,</w:t>
      </w:r>
      <w:r>
        <w:rPr>
          <w:rFonts w:ascii="Segoe UI" w:eastAsia="Segoe UI" w:hAnsi="Segoe UI" w:cs="Segoe UI"/>
          <w:color w:val="323130"/>
          <w:sz w:val="24"/>
          <w:szCs w:val="24"/>
        </w:rPr>
        <w:br/>
        <w:t>preparing a local place plan. Currently, it's not that much of this whole land there, but if they had said we would like to see studio apartments for young people on this site, the council might think that's a great idea. We'll try and map that out in our local development plan and see if we can get that through the process.</w:t>
      </w:r>
      <w:r>
        <w:rPr>
          <w:rFonts w:ascii="Segoe UI" w:eastAsia="Segoe UI" w:hAnsi="Segoe UI" w:cs="Segoe UI"/>
          <w:color w:val="323130"/>
          <w:sz w:val="24"/>
          <w:szCs w:val="24"/>
        </w:rPr>
        <w:br/>
        <w:t xml:space="preserve">So that is a </w:t>
      </w:r>
      <w:proofErr w:type="spellStart"/>
      <w:r>
        <w:rPr>
          <w:rFonts w:ascii="Segoe UI" w:eastAsia="Segoe UI" w:hAnsi="Segoe UI" w:cs="Segoe UI"/>
          <w:color w:val="323130"/>
          <w:sz w:val="24"/>
          <w:szCs w:val="24"/>
        </w:rPr>
        <w:t>may</w:t>
      </w:r>
      <w:proofErr w:type="spellEnd"/>
      <w:r>
        <w:rPr>
          <w:rFonts w:ascii="Segoe UI" w:eastAsia="Segoe UI" w:hAnsi="Segoe UI" w:cs="Segoe UI"/>
          <w:color w:val="323130"/>
          <w:sz w:val="24"/>
          <w:szCs w:val="24"/>
        </w:rPr>
        <w:t xml:space="preserve">. That's where communities start getting a bit disappointed because it's only a </w:t>
      </w:r>
      <w:proofErr w:type="spellStart"/>
      <w:r>
        <w:rPr>
          <w:rFonts w:ascii="Segoe UI" w:eastAsia="Segoe UI" w:hAnsi="Segoe UI" w:cs="Segoe UI"/>
          <w:color w:val="323130"/>
          <w:sz w:val="24"/>
          <w:szCs w:val="24"/>
        </w:rPr>
        <w:t>may</w:t>
      </w:r>
      <w:proofErr w:type="spellEnd"/>
      <w:r>
        <w:rPr>
          <w:rFonts w:ascii="Segoe UI" w:eastAsia="Segoe UI" w:hAnsi="Segoe UI" w:cs="Segoe UI"/>
          <w:color w:val="323130"/>
          <w:sz w:val="24"/>
          <w:szCs w:val="24"/>
        </w:rPr>
        <w:t>, you know, it's not a must, but it's still an opportunity. And it is quite a formal opportunity to try and engage with your community around special matters. You will find that if you do a plan, communities will just tell you about their life generally and what they think</w:t>
      </w:r>
      <w:r>
        <w:rPr>
          <w:rFonts w:ascii="Segoe UI" w:eastAsia="Segoe UI" w:hAnsi="Segoe UI" w:cs="Segoe UI"/>
          <w:color w:val="323130"/>
          <w:sz w:val="24"/>
          <w:szCs w:val="24"/>
        </w:rPr>
        <w:br/>
        <w:t>Play their place, and yeah.</w:t>
      </w:r>
      <w:r>
        <w:rPr>
          <w:rFonts w:ascii="Segoe UI" w:eastAsia="Segoe UI" w:hAnsi="Segoe UI" w:cs="Segoe UI"/>
          <w:color w:val="323130"/>
          <w:sz w:val="24"/>
          <w:szCs w:val="24"/>
        </w:rPr>
        <w:br/>
        <w:t>I don't need to say much about that.</w:t>
      </w:r>
      <w:r>
        <w:rPr>
          <w:rFonts w:ascii="Segoe UI" w:eastAsia="Segoe UI" w:hAnsi="Segoe UI" w:cs="Segoe UI"/>
          <w:color w:val="323130"/>
          <w:sz w:val="24"/>
          <w:szCs w:val="24"/>
        </w:rPr>
        <w:br/>
        <w:t>That's what planning is trying to do.</w:t>
      </w:r>
      <w:r>
        <w:rPr>
          <w:rFonts w:ascii="Segoe UI" w:eastAsia="Segoe UI" w:hAnsi="Segoe UI" w:cs="Segoe UI"/>
          <w:color w:val="323130"/>
          <w:sz w:val="24"/>
          <w:szCs w:val="24"/>
        </w:rPr>
        <w:br/>
        <w:t xml:space="preserve">Just to finish off, this is a project we've been doing, appointed by Shetland Island Council.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in some occasions we've been appointed to facilitate the whole process of developing a local place plan for a community, as we're not a consultant because we're a social enterprise, but there's a</w:t>
      </w:r>
      <w:r>
        <w:rPr>
          <w:rFonts w:ascii="Segoe UI" w:eastAsia="Segoe UI" w:hAnsi="Segoe UI" w:cs="Segoe UI"/>
          <w:color w:val="323130"/>
          <w:sz w:val="24"/>
          <w:szCs w:val="24"/>
        </w:rPr>
        <w:br/>
        <w:t xml:space="preserve">small consultant industry out there who if a community has funding, will handle the whole process. But on Shetland, we're sort of almost mentoring the groups, providing capacity building through mentoring, training events, other support to </w:t>
      </w:r>
      <w:r>
        <w:rPr>
          <w:rFonts w:ascii="Segoe UI" w:eastAsia="Segoe UI" w:hAnsi="Segoe UI" w:cs="Segoe UI"/>
          <w:color w:val="323130"/>
          <w:sz w:val="24"/>
          <w:szCs w:val="24"/>
        </w:rPr>
        <w:lastRenderedPageBreak/>
        <w:t>help them prepare it themselves, which is maybe more what the government had in mind, but it's a lot of work.</w:t>
      </w:r>
      <w:r>
        <w:rPr>
          <w:rFonts w:ascii="Segoe UI" w:eastAsia="Segoe UI" w:hAnsi="Segoe UI" w:cs="Segoe UI"/>
          <w:color w:val="323130"/>
          <w:sz w:val="24"/>
          <w:szCs w:val="24"/>
        </w:rPr>
        <w:br/>
        <w:t xml:space="preserve">If you're a volunteer-led organisation, you have to be a community body to prepare a local place plan as defined under the Community Empowerment Act.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 community council automatically is, but if you're a development trust, you have to show that your constitution meets the requirements.</w:t>
      </w:r>
      <w:r>
        <w:rPr>
          <w:rFonts w:ascii="Segoe UI" w:eastAsia="Segoe UI" w:hAnsi="Segoe UI" w:cs="Segoe UI"/>
          <w:color w:val="323130"/>
          <w:sz w:val="24"/>
          <w:szCs w:val="24"/>
        </w:rPr>
        <w:br/>
        <w:t xml:space="preserve">And just on the right, that's some, I think all special proposals that North Yale Development Trust came up with. They're a very active trust on the island.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they're looking at housing. These are emphasising very much draught proposals and that's on their website. So</w:t>
      </w:r>
      <w:r>
        <w:rPr>
          <w:rFonts w:ascii="Segoe UI" w:eastAsia="Segoe UI" w:hAnsi="Segoe UI" w:cs="Segoe UI"/>
          <w:color w:val="323130"/>
          <w:sz w:val="24"/>
          <w:szCs w:val="24"/>
        </w:rPr>
        <w:br/>
        <w:t>Sorry, that's probably on 5 minutes more than I intended to, but this is my final slide. Opportunities to be influential in planning. I guess this is aimed more at third sector community groups or third sector groups. So</w:t>
      </w:r>
      <w:r>
        <w:rPr>
          <w:rFonts w:ascii="Segoe UI" w:eastAsia="Segoe UI" w:hAnsi="Segoe UI" w:cs="Segoe UI"/>
          <w:color w:val="323130"/>
          <w:sz w:val="24"/>
          <w:szCs w:val="24"/>
        </w:rPr>
        <w:br/>
        <w:t>You can get involved in like the government will renew national planning framework at least in 10 years, maybe before, and it's very much consulted upon. You might want a stronger message about food. You can absolutely ask your MSP for a question in Parliament or a motion. There's more. We had one for our 30th anniversary. We just asked to be recognised.</w:t>
      </w:r>
      <w:r>
        <w:rPr>
          <w:rFonts w:ascii="Segoe UI" w:eastAsia="Segoe UI" w:hAnsi="Segoe UI" w:cs="Segoe UI"/>
          <w:color w:val="323130"/>
          <w:sz w:val="24"/>
          <w:szCs w:val="24"/>
        </w:rPr>
        <w:br/>
        <w:t>you know, and maybe it raises your awareness as an organisation that goes in the public domain. As I've said already, you could get involved in the local development plan engagement process, whether early on or commenting on the proposed plan or on planning guidance consultations.</w:t>
      </w:r>
      <w:r>
        <w:rPr>
          <w:rFonts w:ascii="Segoe UI" w:eastAsia="Segoe UI" w:hAnsi="Segoe UI" w:cs="Segoe UI"/>
          <w:color w:val="323130"/>
          <w:sz w:val="24"/>
          <w:szCs w:val="24"/>
        </w:rPr>
        <w:br/>
        <w:t>If you're not preparing a local place plan yourself, you could get involved as an individual or a group in your local area. They're not going to cover all of Scotland, though that's just not realistic. You could look at, if you want to get more involved at planning application level, you could be looking at the weekly,</w:t>
      </w:r>
      <w:r>
        <w:rPr>
          <w:rFonts w:ascii="Segoe UI" w:eastAsia="Segoe UI" w:hAnsi="Segoe UI" w:cs="Segoe UI"/>
          <w:color w:val="323130"/>
          <w:sz w:val="24"/>
          <w:szCs w:val="24"/>
        </w:rPr>
        <w:br/>
        <w:t>The second orange point, sorry, okay. You could be looking at the weekly list and thinking about application, we might have something to say about.</w:t>
      </w:r>
      <w:r>
        <w:rPr>
          <w:rFonts w:ascii="Segoe UI" w:eastAsia="Segoe UI" w:hAnsi="Segoe UI" w:cs="Segoe UI"/>
          <w:color w:val="323130"/>
          <w:sz w:val="24"/>
          <w:szCs w:val="24"/>
        </w:rPr>
        <w:br/>
        <w:t>Or for bigger applications known as major applications, forgot to mention that earlier, the developers have to run a couple of public events before they submit the application to hear views. If those do go forward to an actual formal application, it's still important that you formally give your comments.</w:t>
      </w:r>
      <w:r>
        <w:rPr>
          <w:rFonts w:ascii="Segoe UI" w:eastAsia="Segoe UI" w:hAnsi="Segoe UI" w:cs="Segoe UI"/>
          <w:color w:val="323130"/>
          <w:sz w:val="24"/>
          <w:szCs w:val="24"/>
        </w:rPr>
        <w:br/>
        <w:t xml:space="preserve">I would say this was maybe more for community councils, but maybe ask if a developer will meet with you. If there's new houses going in in your area, maybe you want some community food growing space. You never know. And I'd say relationship </w:t>
      </w:r>
      <w:r>
        <w:rPr>
          <w:rFonts w:ascii="Segoe UI" w:eastAsia="Segoe UI" w:hAnsi="Segoe UI" w:cs="Segoe UI"/>
          <w:color w:val="323130"/>
          <w:sz w:val="24"/>
          <w:szCs w:val="24"/>
        </w:rPr>
        <w:lastRenderedPageBreak/>
        <w:t>and trust building with your planning authority and community councils.</w:t>
      </w:r>
      <w:r>
        <w:rPr>
          <w:rFonts w:ascii="Segoe UI" w:eastAsia="Segoe UI" w:hAnsi="Segoe UI" w:cs="Segoe UI"/>
          <w:color w:val="323130"/>
          <w:sz w:val="24"/>
          <w:szCs w:val="24"/>
        </w:rPr>
        <w:br/>
        <w:t>And also, you know, this came out of a discussion I had with the former Sustrans, their policy people were going out trying to speak to councillors about active travel, essentially lobbying. We don't do that, you know, we're an impartial organisation. But, you know, have a conversation about things you're interested in and thank you for listening to me.</w:t>
      </w:r>
    </w:p>
    <w:p w14:paraId="6EE4EFCF" w14:textId="77777777" w:rsidR="00267B63" w:rsidRDefault="00000000">
      <w:pPr>
        <w:spacing w:line="300" w:lineRule="auto"/>
      </w:pPr>
      <w:r>
        <w:rPr>
          <w:noProof/>
        </w:rPr>
        <w:drawing>
          <wp:anchor distT="0" distB="0" distL="0" distR="0" simplePos="0" relativeHeight="251644928" behindDoc="0" locked="0" layoutInCell="1" allowOverlap="1" wp14:anchorId="306EC661" wp14:editId="24BD4923">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37:23</w:t>
      </w:r>
      <w:r>
        <w:rPr>
          <w:rFonts w:ascii="Segoe UI" w:eastAsia="Segoe UI" w:hAnsi="Segoe UI" w:cs="Segoe UI"/>
          <w:color w:val="323130"/>
          <w:sz w:val="24"/>
          <w:szCs w:val="24"/>
        </w:rPr>
        <w:br/>
        <w:t>That was great. Thank you so much, David. I'm conscious of time, so I'm just going to quickly move this on to Isabel introducing the toolkit, and then we'll have a discussion, a Q&amp;A. But that was great. Thank you so much. Isabel, are you okay to share your screen? Oh, there we go. Perfect.</w:t>
      </w:r>
      <w:r>
        <w:rPr>
          <w:rFonts w:ascii="Segoe UI" w:eastAsia="Segoe UI" w:hAnsi="Segoe UI" w:cs="Segoe UI"/>
          <w:color w:val="323130"/>
          <w:sz w:val="24"/>
          <w:szCs w:val="24"/>
        </w:rPr>
        <w:br/>
        <w:t>Again, the mandatory, you are muted.</w:t>
      </w:r>
    </w:p>
    <w:p w14:paraId="5FD0C0DF" w14:textId="77777777" w:rsidR="00267B63" w:rsidRDefault="00000000">
      <w:pPr>
        <w:spacing w:line="300" w:lineRule="auto"/>
      </w:pPr>
      <w:r>
        <w:rPr>
          <w:noProof/>
        </w:rPr>
        <w:drawing>
          <wp:anchor distT="0" distB="0" distL="0" distR="0" simplePos="0" relativeHeight="251645952" behindDoc="0" locked="0" layoutInCell="1" allowOverlap="1" wp14:anchorId="0CAB8BA6" wp14:editId="2C19212B">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 Fletcher   </w:t>
      </w:r>
      <w:r>
        <w:rPr>
          <w:rFonts w:ascii="Segoe UI" w:eastAsia="Segoe UI" w:hAnsi="Segoe UI" w:cs="Segoe UI"/>
          <w:color w:val="A19F9D"/>
          <w:sz w:val="24"/>
          <w:szCs w:val="24"/>
        </w:rPr>
        <w:t>38:16</w:t>
      </w:r>
      <w:r>
        <w:rPr>
          <w:rFonts w:ascii="Segoe UI" w:eastAsia="Segoe UI" w:hAnsi="Segoe UI" w:cs="Segoe UI"/>
          <w:color w:val="323130"/>
          <w:sz w:val="24"/>
          <w:szCs w:val="24"/>
        </w:rPr>
        <w:br/>
        <w:t>So I will be re-sharing. Sorry about that.</w:t>
      </w:r>
    </w:p>
    <w:p w14:paraId="668421C5" w14:textId="77777777" w:rsidR="00267B63" w:rsidRDefault="00000000">
      <w:pPr>
        <w:spacing w:line="300" w:lineRule="auto"/>
      </w:pPr>
      <w:r>
        <w:rPr>
          <w:noProof/>
        </w:rPr>
        <w:drawing>
          <wp:anchor distT="0" distB="0" distL="0" distR="0" simplePos="0" relativeHeight="251646976" behindDoc="0" locked="0" layoutInCell="1" allowOverlap="1" wp14:anchorId="5B1A3B7F" wp14:editId="18695EEA">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38:21</w:t>
      </w:r>
      <w:r>
        <w:rPr>
          <w:rFonts w:ascii="Segoe UI" w:eastAsia="Segoe UI" w:hAnsi="Segoe UI" w:cs="Segoe UI"/>
          <w:color w:val="323130"/>
          <w:sz w:val="24"/>
          <w:szCs w:val="24"/>
        </w:rPr>
        <w:br/>
        <w:t>That's okay.</w:t>
      </w:r>
    </w:p>
    <w:p w14:paraId="76107EF2" w14:textId="77777777" w:rsidR="00267B63" w:rsidRDefault="00000000">
      <w:pPr>
        <w:spacing w:line="300" w:lineRule="auto"/>
      </w:pPr>
      <w:r>
        <w:rPr>
          <w:noProof/>
        </w:rPr>
        <w:drawing>
          <wp:anchor distT="0" distB="0" distL="0" distR="0" simplePos="0" relativeHeight="251648000" behindDoc="0" locked="0" layoutInCell="1" allowOverlap="1" wp14:anchorId="1D6B0071" wp14:editId="2CFCA2D4">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 Fletcher   </w:t>
      </w:r>
      <w:r>
        <w:rPr>
          <w:rFonts w:ascii="Segoe UI" w:eastAsia="Segoe UI" w:hAnsi="Segoe UI" w:cs="Segoe UI"/>
          <w:color w:val="A19F9D"/>
          <w:sz w:val="24"/>
          <w:szCs w:val="24"/>
        </w:rPr>
        <w:t>38:22</w:t>
      </w:r>
      <w:r>
        <w:rPr>
          <w:rFonts w:ascii="Segoe UI" w:eastAsia="Segoe UI" w:hAnsi="Segoe UI" w:cs="Segoe UI"/>
          <w:color w:val="323130"/>
          <w:sz w:val="24"/>
          <w:szCs w:val="24"/>
        </w:rPr>
        <w:br/>
        <w:t>Seems like you.</w:t>
      </w:r>
    </w:p>
    <w:p w14:paraId="71E2F7D5" w14:textId="77777777" w:rsidR="00267B63" w:rsidRDefault="00000000">
      <w:pPr>
        <w:spacing w:line="300" w:lineRule="auto"/>
      </w:pPr>
      <w:r>
        <w:rPr>
          <w:noProof/>
        </w:rPr>
        <w:drawing>
          <wp:anchor distT="0" distB="0" distL="0" distR="0" simplePos="0" relativeHeight="251649024" behindDoc="0" locked="0" layoutInCell="1" allowOverlap="1" wp14:anchorId="72FF6632" wp14:editId="4B007B6F">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38:23</w:t>
      </w:r>
      <w:r>
        <w:rPr>
          <w:rFonts w:ascii="Segoe UI" w:eastAsia="Segoe UI" w:hAnsi="Segoe UI" w:cs="Segoe UI"/>
          <w:color w:val="323130"/>
          <w:sz w:val="24"/>
          <w:szCs w:val="24"/>
        </w:rPr>
        <w:br/>
        <w:t>We can see that and we can hear you.</w:t>
      </w:r>
    </w:p>
    <w:p w14:paraId="2B4A9234" w14:textId="77777777" w:rsidR="00267B63" w:rsidRDefault="00000000">
      <w:pPr>
        <w:spacing w:line="300" w:lineRule="auto"/>
      </w:pPr>
      <w:r>
        <w:rPr>
          <w:noProof/>
        </w:rPr>
        <w:drawing>
          <wp:anchor distT="0" distB="0" distL="0" distR="0" simplePos="0" relativeHeight="251650048" behindDoc="0" locked="0" layoutInCell="1" allowOverlap="1" wp14:anchorId="6C8C211F" wp14:editId="56DF8D42">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Isabel Fletcher   </w:t>
      </w:r>
      <w:r>
        <w:rPr>
          <w:rFonts w:ascii="Segoe UI" w:eastAsia="Segoe UI" w:hAnsi="Segoe UI" w:cs="Segoe UI"/>
          <w:color w:val="A19F9D"/>
          <w:sz w:val="24"/>
          <w:szCs w:val="24"/>
        </w:rPr>
        <w:t>38:24</w:t>
      </w:r>
      <w:r>
        <w:rPr>
          <w:rFonts w:ascii="Segoe UI" w:eastAsia="Segoe UI" w:hAnsi="Segoe UI" w:cs="Segoe UI"/>
          <w:color w:val="323130"/>
          <w:sz w:val="24"/>
          <w:szCs w:val="24"/>
        </w:rPr>
        <w:br/>
        <w:t>Right, yes, so.</w:t>
      </w:r>
      <w:r>
        <w:rPr>
          <w:rFonts w:ascii="Segoe UI" w:eastAsia="Segoe UI" w:hAnsi="Segoe UI" w:cs="Segoe UI"/>
          <w:color w:val="323130"/>
          <w:sz w:val="24"/>
          <w:szCs w:val="24"/>
        </w:rPr>
        <w:br/>
        <w:t xml:space="preserve">From established planning to new forms of planning is how I think about this. This is a </w:t>
      </w:r>
      <w:proofErr w:type="gramStart"/>
      <w:r>
        <w:rPr>
          <w:rFonts w:ascii="Segoe UI" w:eastAsia="Segoe UI" w:hAnsi="Segoe UI" w:cs="Segoe UI"/>
          <w:color w:val="323130"/>
          <w:sz w:val="24"/>
          <w:szCs w:val="24"/>
        </w:rPr>
        <w:t>four slide</w:t>
      </w:r>
      <w:proofErr w:type="gramEnd"/>
      <w:r>
        <w:rPr>
          <w:rFonts w:ascii="Segoe UI" w:eastAsia="Segoe UI" w:hAnsi="Segoe UI" w:cs="Segoe UI"/>
          <w:color w:val="323130"/>
          <w:sz w:val="24"/>
          <w:szCs w:val="24"/>
        </w:rPr>
        <w:t xml:space="preserve"> presentation. It's going to be a rapid whip through and for a number of participants in this room, it's going to be a preview for the next relevant authorities drop in meeting that we are we will be organising at the beginning of September where we're going to be</w:t>
      </w:r>
      <w:r>
        <w:rPr>
          <w:rFonts w:ascii="Segoe UI" w:eastAsia="Segoe UI" w:hAnsi="Segoe UI" w:cs="Segoe UI"/>
          <w:color w:val="323130"/>
          <w:sz w:val="24"/>
          <w:szCs w:val="24"/>
        </w:rPr>
        <w:br/>
        <w:t>Launching the first stage of the toolkit and talking about it in more detail.</w:t>
      </w:r>
      <w:r>
        <w:rPr>
          <w:rFonts w:ascii="Segoe UI" w:eastAsia="Segoe UI" w:hAnsi="Segoe UI" w:cs="Segoe UI"/>
          <w:color w:val="323130"/>
          <w:sz w:val="24"/>
          <w:szCs w:val="24"/>
        </w:rPr>
        <w:br/>
        <w:t>Okay.</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lastRenderedPageBreak/>
        <w:t>So.</w:t>
      </w:r>
      <w:proofErr w:type="spellEnd"/>
      <w:r>
        <w:rPr>
          <w:rFonts w:ascii="Segoe UI" w:eastAsia="Segoe UI" w:hAnsi="Segoe UI" w:cs="Segoe UI"/>
          <w:color w:val="323130"/>
          <w:sz w:val="24"/>
          <w:szCs w:val="24"/>
        </w:rPr>
        <w:br/>
        <w:t>We developed the toolkit as a way, as a response to requests for information from relevant authorities, from health boards and local authorities.</w:t>
      </w:r>
      <w:r>
        <w:rPr>
          <w:rFonts w:ascii="Segoe UI" w:eastAsia="Segoe UI" w:hAnsi="Segoe UI" w:cs="Segoe UI"/>
          <w:color w:val="323130"/>
          <w:sz w:val="24"/>
          <w:szCs w:val="24"/>
        </w:rPr>
        <w:br/>
        <w:t>We have, and I'm showing you the process map in a minute, we have developed a kind of map of what we think the stages are of developing our local good food mission plan. And this is essentially, it's a new form, a new kind of plan that people are being asked to develop. And so</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So</w:t>
      </w:r>
      <w:proofErr w:type="spellEnd"/>
      <w:r>
        <w:rPr>
          <w:rFonts w:ascii="Segoe UI" w:eastAsia="Segoe UI" w:hAnsi="Segoe UI" w:cs="Segoe UI"/>
          <w:color w:val="323130"/>
          <w:sz w:val="24"/>
          <w:szCs w:val="24"/>
        </w:rPr>
        <w:t xml:space="preserve"> although there are kind of, there are clear legislative requirements, this is also a sense of making it up as we go along maybe. And we, this, our toolkit, we call it a planning toolkit because we're interested in guiding relevant authorities primarily but not exclusively through the process of developing plans.</w:t>
      </w:r>
      <w:r>
        <w:rPr>
          <w:rFonts w:ascii="Segoe UI" w:eastAsia="Segoe UI" w:hAnsi="Segoe UI" w:cs="Segoe UI"/>
          <w:color w:val="323130"/>
          <w:sz w:val="24"/>
          <w:szCs w:val="24"/>
        </w:rPr>
        <w:br/>
        <w:t>Our remit is not about what's in the plans. Our remit is to help provide information that is useful in navigating the processes. And so largely we think it will be used by people within relevant authority, strategic leads or service operation leads or</w:t>
      </w:r>
      <w:r>
        <w:rPr>
          <w:rFonts w:ascii="Segoe UI" w:eastAsia="Segoe UI" w:hAnsi="Segoe UI" w:cs="Segoe UI"/>
          <w:color w:val="323130"/>
          <w:sz w:val="24"/>
          <w:szCs w:val="24"/>
        </w:rPr>
        <w:br/>
        <w:t>what we call the Good Food Nation officers, those who may be writing the plan, but we also think there's a role for external partners, so those already involved in partnerships like sustainable food partnerships and other interested parties. We think there are a large number of third sector organisations who will potentially</w:t>
      </w:r>
      <w:r>
        <w:rPr>
          <w:rFonts w:ascii="Segoe UI" w:eastAsia="Segoe UI" w:hAnsi="Segoe UI" w:cs="Segoe UI"/>
          <w:color w:val="323130"/>
          <w:sz w:val="24"/>
          <w:szCs w:val="24"/>
        </w:rPr>
        <w:br/>
        <w:t>either be involved in steering groups or want to be involved in the development of good news for ignition plans at various stages.</w:t>
      </w:r>
      <w:r>
        <w:rPr>
          <w:rFonts w:ascii="Segoe UI" w:eastAsia="Segoe UI" w:hAnsi="Segoe UI" w:cs="Segoe UI"/>
          <w:color w:val="323130"/>
          <w:sz w:val="24"/>
          <w:szCs w:val="24"/>
        </w:rPr>
        <w:br/>
        <w:t>So it's essentially an online repository of resources.</w:t>
      </w:r>
      <w:r>
        <w:rPr>
          <w:rFonts w:ascii="Segoe UI" w:eastAsia="Segoe UI" w:hAnsi="Segoe UI" w:cs="Segoe UI"/>
          <w:color w:val="323130"/>
          <w:sz w:val="24"/>
          <w:szCs w:val="24"/>
        </w:rPr>
        <w:br/>
        <w:t>And it's both, it's a kind of using the process model. It's we have selected what we think are the most relevant resources and provided links to them. We have also created some resources of our own that are kind of summarising what's already out there and what we've learned.</w:t>
      </w:r>
      <w:r>
        <w:rPr>
          <w:rFonts w:ascii="Segoe UI" w:eastAsia="Segoe UI" w:hAnsi="Segoe UI" w:cs="Segoe UI"/>
          <w:color w:val="323130"/>
          <w:sz w:val="24"/>
          <w:szCs w:val="24"/>
        </w:rPr>
        <w:br/>
        <w:t>as a lab from quite a lot of interaction with relevant authorities and others around the Good Food Nation journey.</w:t>
      </w:r>
      <w:r>
        <w:rPr>
          <w:rFonts w:ascii="Segoe UI" w:eastAsia="Segoe UI" w:hAnsi="Segoe UI" w:cs="Segoe UI"/>
          <w:color w:val="323130"/>
          <w:sz w:val="24"/>
          <w:szCs w:val="24"/>
        </w:rPr>
        <w:br/>
        <w:t>Um...</w:t>
      </w:r>
      <w:r>
        <w:rPr>
          <w:rFonts w:ascii="Segoe UI" w:eastAsia="Segoe UI" w:hAnsi="Segoe UI" w:cs="Segoe UI"/>
          <w:color w:val="323130"/>
          <w:sz w:val="24"/>
          <w:szCs w:val="24"/>
        </w:rPr>
        <w:br/>
        <w:t>And we're trying to basically...</w:t>
      </w:r>
      <w:r>
        <w:rPr>
          <w:rFonts w:ascii="Segoe UI" w:eastAsia="Segoe UI" w:hAnsi="Segoe UI" w:cs="Segoe UI"/>
          <w:color w:val="323130"/>
          <w:sz w:val="24"/>
          <w:szCs w:val="24"/>
        </w:rPr>
        <w:br/>
        <w:t>make what exists and what we know more accessible to people in a kind of straightforward way to so that we can share knowledge. And as a community of practise, we are endlessly reinventing wheels by doing something that somebody else has done. For example, we'll be providing texts for briefings.</w:t>
      </w:r>
      <w:r>
        <w:rPr>
          <w:rFonts w:ascii="Segoe UI" w:eastAsia="Segoe UI" w:hAnsi="Segoe UI" w:cs="Segoe UI"/>
          <w:color w:val="323130"/>
          <w:sz w:val="24"/>
          <w:szCs w:val="24"/>
        </w:rPr>
        <w:br/>
        <w:t xml:space="preserve">So the people who have to present a briefing to a committee can use our account of the history as they see fit, can use our account of how we got to the Good Food </w:t>
      </w:r>
      <w:r>
        <w:rPr>
          <w:rFonts w:ascii="Segoe UI" w:eastAsia="Segoe UI" w:hAnsi="Segoe UI" w:cs="Segoe UI"/>
          <w:color w:val="323130"/>
          <w:sz w:val="24"/>
          <w:szCs w:val="24"/>
        </w:rPr>
        <w:lastRenderedPageBreak/>
        <w:t>Nation and what we see the future as a way of not having to write their own history of the Good Food Nation.</w:t>
      </w:r>
      <w:r>
        <w:rPr>
          <w:rFonts w:ascii="Segoe UI" w:eastAsia="Segoe UI" w:hAnsi="Segoe UI" w:cs="Segoe UI"/>
          <w:color w:val="323130"/>
          <w:sz w:val="24"/>
          <w:szCs w:val="24"/>
        </w:rPr>
        <w:br/>
        <w:t>And we're trying to make it easy to use.</w:t>
      </w:r>
      <w:r>
        <w:rPr>
          <w:rFonts w:ascii="Segoe UI" w:eastAsia="Segoe UI" w:hAnsi="Segoe UI" w:cs="Segoe UI"/>
          <w:color w:val="323130"/>
          <w:sz w:val="24"/>
          <w:szCs w:val="24"/>
        </w:rPr>
        <w:br/>
        <w:t>So this is what our process model looks like.</w:t>
      </w:r>
      <w:r>
        <w:rPr>
          <w:rFonts w:ascii="Segoe UI" w:eastAsia="Segoe UI" w:hAnsi="Segoe UI" w:cs="Segoe UI"/>
          <w:color w:val="323130"/>
          <w:sz w:val="24"/>
          <w:szCs w:val="24"/>
        </w:rPr>
        <w:br/>
        <w:t xml:space="preserve">We're doing a kind of staggered launch, the toolkit.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we will show will launch at the beginning of September at the relevant authority peer network meeting is stage one, partly because this process has taken us longer than we thought it was going to, but also because we think stage one is where everyone's going to be interested in</w:t>
      </w:r>
      <w:r>
        <w:rPr>
          <w:rFonts w:ascii="Segoe UI" w:eastAsia="Segoe UI" w:hAnsi="Segoe UI" w:cs="Segoe UI"/>
          <w:color w:val="323130"/>
          <w:sz w:val="24"/>
          <w:szCs w:val="24"/>
        </w:rPr>
        <w:br/>
        <w:t>and largely working on at the moment. And as soon as we launch stage one, we will then move towards stage two. Stage one is about understanding the act, putting together a steering group, mapping what's already going on, and then starting the process of developing a draught plan.</w:t>
      </w:r>
      <w:r>
        <w:rPr>
          <w:rFonts w:ascii="Segoe UI" w:eastAsia="Segoe UI" w:hAnsi="Segoe UI" w:cs="Segoe UI"/>
          <w:color w:val="323130"/>
          <w:sz w:val="24"/>
          <w:szCs w:val="24"/>
        </w:rPr>
        <w:br/>
        <w:t>Beth.</w:t>
      </w:r>
      <w:r>
        <w:rPr>
          <w:rFonts w:ascii="Segoe UI" w:eastAsia="Segoe UI" w:hAnsi="Segoe UI" w:cs="Segoe UI"/>
          <w:color w:val="323130"/>
          <w:sz w:val="24"/>
          <w:szCs w:val="24"/>
        </w:rPr>
        <w:br/>
        <w:t>said this is a short presentation. We're interested in feedback from both.</w:t>
      </w:r>
      <w:r>
        <w:rPr>
          <w:rFonts w:ascii="Segoe UI" w:eastAsia="Segoe UI" w:hAnsi="Segoe UI" w:cs="Segoe UI"/>
          <w:color w:val="323130"/>
          <w:sz w:val="24"/>
          <w:szCs w:val="24"/>
        </w:rPr>
        <w:br/>
        <w:t>relevant authorities and vertex or organisations. As I said, the first version of stage one, and we're thinking about this as an iterative process, we're going to launch this and then collect feedback and then update it in the light of that feedback. This is not a final version, so we'll be collecting feedback on stage one.</w:t>
      </w:r>
      <w:r>
        <w:rPr>
          <w:rFonts w:ascii="Segoe UI" w:eastAsia="Segoe UI" w:hAnsi="Segoe UI" w:cs="Segoe UI"/>
          <w:color w:val="323130"/>
          <w:sz w:val="24"/>
          <w:szCs w:val="24"/>
        </w:rPr>
        <w:br/>
        <w:t>after the launch in early September. But then we're going to start working on stage two, which is about consultation. And there will be a lot of material around public consultations. And particularly for audiences from the grassroots, third sector, we would like to know</w:t>
      </w:r>
      <w:r>
        <w:rPr>
          <w:rFonts w:ascii="Segoe UI" w:eastAsia="Segoe UI" w:hAnsi="Segoe UI" w:cs="Segoe UI"/>
          <w:color w:val="323130"/>
          <w:sz w:val="24"/>
          <w:szCs w:val="24"/>
        </w:rPr>
        <w:br/>
        <w:t>What resources do you think we should include, particularly for stage two? We've got we've got we've got a kind of cohort body of resources for stage one. We're now starting the process of collecting with stage two in the consultation process. I'm going to stop here.</w:t>
      </w:r>
      <w:r>
        <w:rPr>
          <w:rFonts w:ascii="Segoe UI" w:eastAsia="Segoe UI" w:hAnsi="Segoe UI" w:cs="Segoe UI"/>
          <w:color w:val="323130"/>
          <w:sz w:val="24"/>
          <w:szCs w:val="24"/>
        </w:rPr>
        <w:br/>
        <w:t xml:space="preserve">Stop sharing. These slides, I mean, the recording will be available. I'm happy to share slides and there will be some for the meeting on the 2nd of September.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we're going to start. This information will be widely broadcast.</w:t>
      </w:r>
      <w:r>
        <w:rPr>
          <w:rFonts w:ascii="Segoe UI" w:eastAsia="Segoe UI" w:hAnsi="Segoe UI" w:cs="Segoe UI"/>
          <w:color w:val="323130"/>
          <w:sz w:val="24"/>
          <w:szCs w:val="24"/>
        </w:rPr>
        <w:br/>
        <w:t>Thank you for your attention.</w:t>
      </w:r>
    </w:p>
    <w:p w14:paraId="66D7970D" w14:textId="77777777" w:rsidR="00267B63" w:rsidRDefault="00000000">
      <w:pPr>
        <w:spacing w:line="300" w:lineRule="auto"/>
      </w:pPr>
      <w:r>
        <w:rPr>
          <w:noProof/>
        </w:rPr>
        <w:drawing>
          <wp:anchor distT="0" distB="0" distL="0" distR="0" simplePos="0" relativeHeight="251651072" behindDoc="0" locked="0" layoutInCell="1" allowOverlap="1" wp14:anchorId="593B0580" wp14:editId="484EE840">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44:36</w:t>
      </w:r>
      <w:r>
        <w:rPr>
          <w:rFonts w:ascii="Segoe UI" w:eastAsia="Segoe UI" w:hAnsi="Segoe UI" w:cs="Segoe UI"/>
          <w:color w:val="323130"/>
          <w:sz w:val="24"/>
          <w:szCs w:val="24"/>
        </w:rPr>
        <w:br/>
        <w:t xml:space="preserve">Great. Thanks, Isabel. Okay, so now we'll go and have a Q&amp;A, a discussion. I'm going to use the Chair's privilege to ask the first question, and it's to David. And it was </w:t>
      </w:r>
      <w:r>
        <w:rPr>
          <w:rFonts w:ascii="Segoe UI" w:eastAsia="Segoe UI" w:hAnsi="Segoe UI" w:cs="Segoe UI"/>
          <w:color w:val="323130"/>
          <w:sz w:val="24"/>
          <w:szCs w:val="24"/>
        </w:rPr>
        <w:lastRenderedPageBreak/>
        <w:t>around one of the legal requirements of the Good Finish Act was inclusive consultation with children and with young people.</w:t>
      </w:r>
      <w:r>
        <w:rPr>
          <w:rFonts w:ascii="Segoe UI" w:eastAsia="Segoe UI" w:hAnsi="Segoe UI" w:cs="Segoe UI"/>
          <w:color w:val="323130"/>
          <w:sz w:val="24"/>
          <w:szCs w:val="24"/>
        </w:rPr>
        <w:br/>
        <w:t>Do you have any insights on working meaningfully with this demographic?</w:t>
      </w:r>
    </w:p>
    <w:p w14:paraId="77CAB678" w14:textId="77777777" w:rsidR="00267B63" w:rsidRDefault="00000000">
      <w:pPr>
        <w:spacing w:line="300" w:lineRule="auto"/>
      </w:pPr>
      <w:r>
        <w:rPr>
          <w:noProof/>
        </w:rPr>
        <w:drawing>
          <wp:anchor distT="0" distB="0" distL="0" distR="0" simplePos="0" relativeHeight="251652096" behindDoc="0" locked="0" layoutInCell="1" allowOverlap="1" wp14:anchorId="1630B68B" wp14:editId="65D7BD6C">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45:04</w:t>
      </w:r>
      <w:r>
        <w:rPr>
          <w:rFonts w:ascii="Segoe UI" w:eastAsia="Segoe UI" w:hAnsi="Segoe UI" w:cs="Segoe UI"/>
          <w:color w:val="323130"/>
          <w:sz w:val="24"/>
          <w:szCs w:val="24"/>
        </w:rPr>
        <w:br/>
        <w:t>This was from the Good Food Nation Act, is that right, Beth? Yeah, yeah, I mean, we were quite an early adopter, well, quite an early adopter of promoting youth engagement in the planning system under our two chief execs ago, who was passionate about that. So</w:t>
      </w:r>
    </w:p>
    <w:p w14:paraId="36C71740" w14:textId="77777777" w:rsidR="00267B63" w:rsidRDefault="00000000">
      <w:pPr>
        <w:spacing w:line="300" w:lineRule="auto"/>
      </w:pPr>
      <w:r>
        <w:rPr>
          <w:noProof/>
        </w:rPr>
        <w:drawing>
          <wp:anchor distT="0" distB="0" distL="0" distR="0" simplePos="0" relativeHeight="251653120" behindDoc="0" locked="0" layoutInCell="1" allowOverlap="1" wp14:anchorId="208ACAA7" wp14:editId="078D2A29">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45:07</w:t>
      </w:r>
      <w:r>
        <w:rPr>
          <w:rFonts w:ascii="Segoe UI" w:eastAsia="Segoe UI" w:hAnsi="Segoe UI" w:cs="Segoe UI"/>
          <w:color w:val="323130"/>
          <w:sz w:val="24"/>
          <w:szCs w:val="24"/>
        </w:rPr>
        <w:br/>
        <w:t>Yeah.</w:t>
      </w:r>
    </w:p>
    <w:p w14:paraId="0ED3BD42" w14:textId="77777777" w:rsidR="00267B63" w:rsidRDefault="00000000">
      <w:pPr>
        <w:spacing w:line="300" w:lineRule="auto"/>
      </w:pPr>
      <w:r>
        <w:rPr>
          <w:noProof/>
        </w:rPr>
        <w:drawing>
          <wp:anchor distT="0" distB="0" distL="0" distR="0" simplePos="0" relativeHeight="251654144" behindDoc="0" locked="0" layoutInCell="1" allowOverlap="1" wp14:anchorId="4D9710EE" wp14:editId="3771507B">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45:23</w:t>
      </w:r>
      <w:r>
        <w:rPr>
          <w:rFonts w:ascii="Segoe UI" w:eastAsia="Segoe UI" w:hAnsi="Segoe UI" w:cs="Segoe UI"/>
          <w:color w:val="323130"/>
          <w:sz w:val="24"/>
          <w:szCs w:val="24"/>
        </w:rPr>
        <w:br/>
        <w:t>I would say along with under an umbrella organisation that we founded around a previous planning act, you know, it was written into the act that for a local development plan consultation, planning authorities should seek the</w:t>
      </w:r>
      <w:r>
        <w:rPr>
          <w:rFonts w:ascii="Segoe UI" w:eastAsia="Segoe UI" w:hAnsi="Segoe UI" w:cs="Segoe UI"/>
          <w:color w:val="323130"/>
          <w:sz w:val="24"/>
          <w:szCs w:val="24"/>
        </w:rPr>
        <w:br/>
        <w:t xml:space="preserve">views of children and young people. And they also have to do place efficiency assessment. And our current chief exec is Sherry Morgan, who came from a third sector organisation called Play Scotland.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don't see myself as the biggest expert in our team on youth engagement.</w:t>
      </w:r>
      <w:r>
        <w:rPr>
          <w:rFonts w:ascii="Segoe UI" w:eastAsia="Segoe UI" w:hAnsi="Segoe UI" w:cs="Segoe UI"/>
          <w:color w:val="323130"/>
          <w:sz w:val="24"/>
          <w:szCs w:val="24"/>
        </w:rPr>
        <w:br/>
        <w:t xml:space="preserve">but we have done some training on it. I have a colleague, Anne, who would possibly </w:t>
      </w:r>
      <w:proofErr w:type="gramStart"/>
      <w:r>
        <w:rPr>
          <w:rFonts w:ascii="Segoe UI" w:eastAsia="Segoe UI" w:hAnsi="Segoe UI" w:cs="Segoe UI"/>
          <w:color w:val="323130"/>
          <w:sz w:val="24"/>
          <w:szCs w:val="24"/>
        </w:rPr>
        <w:t>did</w:t>
      </w:r>
      <w:proofErr w:type="gramEnd"/>
      <w:r>
        <w:rPr>
          <w:rFonts w:ascii="Segoe UI" w:eastAsia="Segoe UI" w:hAnsi="Segoe UI" w:cs="Segoe UI"/>
          <w:color w:val="323130"/>
          <w:sz w:val="24"/>
          <w:szCs w:val="24"/>
        </w:rPr>
        <w:t xml:space="preserve"> a session at our team meeting recently, but there's lots of techniques you can use and whether that's doing something more formal, like working with local schools, could you go into the classroom? And we've done that, you know, around.</w:t>
      </w:r>
      <w:r>
        <w:rPr>
          <w:rFonts w:ascii="Segoe UI" w:eastAsia="Segoe UI" w:hAnsi="Segoe UI" w:cs="Segoe UI"/>
          <w:color w:val="323130"/>
          <w:sz w:val="24"/>
          <w:szCs w:val="24"/>
        </w:rPr>
        <w:br/>
        <w:t>planning, getting them to draw, you know, how they visualise their local area, or what's good and what's bad. There's an organisation called A Place in Childhood. That's Dr Jenny Wood, who was very involved with us, you know, before she established that organisation. And they're doing all the youth engagement in Shetland at the moment.</w:t>
      </w:r>
      <w:r>
        <w:rPr>
          <w:rFonts w:ascii="Segoe UI" w:eastAsia="Segoe UI" w:hAnsi="Segoe UI" w:cs="Segoe UI"/>
          <w:color w:val="323130"/>
          <w:sz w:val="24"/>
          <w:szCs w:val="24"/>
        </w:rPr>
        <w:br/>
        <w:t>And I've written a toolkit that I would definitely refer you to.</w:t>
      </w:r>
      <w:r>
        <w:rPr>
          <w:rFonts w:ascii="Segoe UI" w:eastAsia="Segoe UI" w:hAnsi="Segoe UI" w:cs="Segoe UI"/>
          <w:color w:val="323130"/>
          <w:sz w:val="24"/>
          <w:szCs w:val="24"/>
        </w:rPr>
        <w:br/>
        <w:t>There's lots of techniques you could use, get the children to guide you around their area as a walk or take notes. You can do that with adults as well. Often, this is...</w:t>
      </w:r>
      <w:r>
        <w:rPr>
          <w:rFonts w:ascii="Segoe UI" w:eastAsia="Segoe UI" w:hAnsi="Segoe UI" w:cs="Segoe UI"/>
          <w:color w:val="323130"/>
          <w:sz w:val="24"/>
          <w:szCs w:val="24"/>
        </w:rPr>
        <w:br/>
        <w:t xml:space="preserve">You know, often I think when you do engagement with children of everyone at Primark, you know, and they live in a village in the Highlands, or so you have to </w:t>
      </w:r>
      <w:r>
        <w:rPr>
          <w:rFonts w:ascii="Segoe UI" w:eastAsia="Segoe UI" w:hAnsi="Segoe UI" w:cs="Segoe UI"/>
          <w:color w:val="323130"/>
          <w:sz w:val="24"/>
          <w:szCs w:val="24"/>
        </w:rPr>
        <w:lastRenderedPageBreak/>
        <w:t>unpack that. And I feel almost good saying that, but I think that is the best thing you can do, like maybe, or you know, they want</w:t>
      </w:r>
      <w:r>
        <w:rPr>
          <w:rFonts w:ascii="Segoe UI" w:eastAsia="Segoe UI" w:hAnsi="Segoe UI" w:cs="Segoe UI"/>
          <w:color w:val="323130"/>
          <w:sz w:val="24"/>
          <w:szCs w:val="24"/>
        </w:rPr>
        <w:br/>
        <w:t>Of.</w:t>
      </w:r>
      <w:r>
        <w:rPr>
          <w:rFonts w:ascii="Segoe UI" w:eastAsia="Segoe UI" w:hAnsi="Segoe UI" w:cs="Segoe UI"/>
          <w:color w:val="323130"/>
          <w:sz w:val="24"/>
          <w:szCs w:val="24"/>
        </w:rPr>
        <w:br/>
        <w:t xml:space="preserve">a </w:t>
      </w:r>
      <w:proofErr w:type="gramStart"/>
      <w:r>
        <w:rPr>
          <w:rFonts w:ascii="Segoe UI" w:eastAsia="Segoe UI" w:hAnsi="Segoe UI" w:cs="Segoe UI"/>
          <w:color w:val="323130"/>
          <w:sz w:val="24"/>
          <w:szCs w:val="24"/>
        </w:rPr>
        <w:t>roller skating</w:t>
      </w:r>
      <w:proofErr w:type="gramEnd"/>
      <w:r>
        <w:rPr>
          <w:rFonts w:ascii="Segoe UI" w:eastAsia="Segoe UI" w:hAnsi="Segoe UI" w:cs="Segoe UI"/>
          <w:color w:val="323130"/>
          <w:sz w:val="24"/>
          <w:szCs w:val="24"/>
        </w:rPr>
        <w:t xml:space="preserve"> rink, but you know, maybe actually they just don't have anywhere to go and they'd be happy with a youth club being set up, you know, something like that. So, yeah, I can, I mean, I don't have, I, a place in childhood though, I say, maybe become the sort of leader on youth engagement in Scotland.</w:t>
      </w:r>
      <w:r>
        <w:rPr>
          <w:rFonts w:ascii="Segoe UI" w:eastAsia="Segoe UI" w:hAnsi="Segoe UI" w:cs="Segoe UI"/>
          <w:color w:val="323130"/>
          <w:sz w:val="24"/>
          <w:szCs w:val="24"/>
        </w:rPr>
        <w:br/>
        <w:t>But we will always try and build that into any project that we do. You know, go along to the youth club, you know, something like go to them. I mean, don't organise, probably don't organise a drop-in for young people. But if you are doing a drop-in event, you know, maybe have a...</w:t>
      </w:r>
    </w:p>
    <w:p w14:paraId="6C1039A2" w14:textId="77777777" w:rsidR="00267B63" w:rsidRDefault="00000000">
      <w:pPr>
        <w:spacing w:line="300" w:lineRule="auto"/>
      </w:pPr>
      <w:r>
        <w:rPr>
          <w:noProof/>
        </w:rPr>
        <w:drawing>
          <wp:anchor distT="0" distB="0" distL="0" distR="0" simplePos="0" relativeHeight="251655168" behindDoc="0" locked="0" layoutInCell="1" allowOverlap="1" wp14:anchorId="1129463E" wp14:editId="77787DE7">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48:06</w:t>
      </w:r>
      <w:r>
        <w:rPr>
          <w:rFonts w:ascii="Segoe UI" w:eastAsia="Segoe UI" w:hAnsi="Segoe UI" w:cs="Segoe UI"/>
          <w:color w:val="323130"/>
          <w:sz w:val="24"/>
          <w:szCs w:val="24"/>
        </w:rPr>
        <w:br/>
        <w:t>Mm.</w:t>
      </w:r>
    </w:p>
    <w:p w14:paraId="457FDF95" w14:textId="77777777" w:rsidR="00267B63" w:rsidRDefault="00000000">
      <w:pPr>
        <w:spacing w:line="300" w:lineRule="auto"/>
      </w:pPr>
      <w:r>
        <w:rPr>
          <w:noProof/>
        </w:rPr>
        <w:drawing>
          <wp:anchor distT="0" distB="0" distL="0" distR="0" simplePos="0" relativeHeight="251656192" behindDoc="0" locked="0" layoutInCell="1" allowOverlap="1" wp14:anchorId="64830EC3" wp14:editId="12DA34D2">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48:15</w:t>
      </w:r>
      <w:r>
        <w:rPr>
          <w:rFonts w:ascii="Segoe UI" w:eastAsia="Segoe UI" w:hAnsi="Segoe UI" w:cs="Segoe UI"/>
          <w:color w:val="323130"/>
          <w:sz w:val="24"/>
          <w:szCs w:val="24"/>
        </w:rPr>
        <w:br/>
        <w:t xml:space="preserve">which is fairly obvious stuff, but you know, have some colouring and stuff that parents can, you know, put their children at or bring over while they have a look at, you know, for the adults maybe have a conversation. Sorry, that was a bit of a ramble, but hopefully there was some useful </w:t>
      </w:r>
      <w:proofErr w:type="gramStart"/>
      <w:r>
        <w:rPr>
          <w:rFonts w:ascii="Segoe UI" w:eastAsia="Segoe UI" w:hAnsi="Segoe UI" w:cs="Segoe UI"/>
          <w:color w:val="323130"/>
          <w:sz w:val="24"/>
          <w:szCs w:val="24"/>
        </w:rPr>
        <w:t>example</w:t>
      </w:r>
      <w:proofErr w:type="gramEnd"/>
      <w:r>
        <w:rPr>
          <w:rFonts w:ascii="Segoe UI" w:eastAsia="Segoe UI" w:hAnsi="Segoe UI" w:cs="Segoe UI"/>
          <w:color w:val="323130"/>
          <w:sz w:val="24"/>
          <w:szCs w:val="24"/>
        </w:rPr>
        <w:t xml:space="preserve"> I think.</w:t>
      </w:r>
    </w:p>
    <w:p w14:paraId="55B127FA" w14:textId="77777777" w:rsidR="00267B63" w:rsidRDefault="00000000">
      <w:pPr>
        <w:spacing w:line="300" w:lineRule="auto"/>
      </w:pPr>
      <w:r>
        <w:rPr>
          <w:noProof/>
        </w:rPr>
        <w:drawing>
          <wp:anchor distT="0" distB="0" distL="0" distR="0" simplePos="0" relativeHeight="251657216" behindDoc="0" locked="0" layoutInCell="1" allowOverlap="1" wp14:anchorId="582917EE" wp14:editId="3B87F5C7">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48:31</w:t>
      </w:r>
      <w:r>
        <w:rPr>
          <w:rFonts w:ascii="Segoe UI" w:eastAsia="Segoe UI" w:hAnsi="Segoe UI" w:cs="Segoe UI"/>
          <w:color w:val="323130"/>
          <w:sz w:val="24"/>
          <w:szCs w:val="24"/>
        </w:rPr>
        <w:br/>
        <w:t>No, that's correct. Yeah, there is another question for you. And it says, with your expertise, what actions are the biggest opportunities that you see for local authority planning departments to include in their Good Food Nation plans around food? Guidance notes, changes in policy?</w:t>
      </w:r>
      <w:r>
        <w:rPr>
          <w:rFonts w:ascii="Segoe UI" w:eastAsia="Segoe UI" w:hAnsi="Segoe UI" w:cs="Segoe UI"/>
          <w:color w:val="323130"/>
          <w:sz w:val="24"/>
          <w:szCs w:val="24"/>
        </w:rPr>
        <w:br/>
        <w:t>Maybe something else.</w:t>
      </w:r>
    </w:p>
    <w:p w14:paraId="08577B4A" w14:textId="77777777" w:rsidR="00267B63" w:rsidRDefault="00000000">
      <w:pPr>
        <w:spacing w:line="300" w:lineRule="auto"/>
      </w:pPr>
      <w:r>
        <w:rPr>
          <w:noProof/>
        </w:rPr>
        <w:drawing>
          <wp:anchor distT="0" distB="0" distL="0" distR="0" simplePos="0" relativeHeight="251658240" behindDoc="0" locked="0" layoutInCell="1" allowOverlap="1" wp14:anchorId="69ECB7D8" wp14:editId="3955D088">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48:51</w:t>
      </w:r>
      <w:r>
        <w:rPr>
          <w:rFonts w:ascii="Segoe UI" w:eastAsia="Segoe UI" w:hAnsi="Segoe UI" w:cs="Segoe UI"/>
          <w:color w:val="323130"/>
          <w:sz w:val="24"/>
          <w:szCs w:val="24"/>
        </w:rPr>
        <w:br/>
        <w:t>That's quite a tricky one for me because I've only just been on a learning curve in the last few weeks, you know, about the Good Food Mission Act and thanks for the materials that your team sent me that were really helpful.</w:t>
      </w:r>
      <w:r>
        <w:rPr>
          <w:rFonts w:ascii="Segoe UI" w:eastAsia="Segoe UI" w:hAnsi="Segoe UI" w:cs="Segoe UI"/>
          <w:color w:val="323130"/>
          <w:sz w:val="24"/>
          <w:szCs w:val="24"/>
        </w:rPr>
        <w:br/>
        <w:t>I mean, I guess, as a planner, I'm interested in, you know, what should land be used for, but I know that you're looking in the Act, the Act is looking much more widely than that.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Could Eleanor give me a wee bit more narrative about what you're thinking is? And I don't think we've got local authority planners in the audience, but if we do, I'd welcome hearing their views.</w:t>
      </w:r>
    </w:p>
    <w:p w14:paraId="1F2174B7" w14:textId="77777777" w:rsidR="00267B63" w:rsidRDefault="00000000">
      <w:pPr>
        <w:spacing w:line="300" w:lineRule="auto"/>
      </w:pPr>
      <w:r>
        <w:rPr>
          <w:noProof/>
        </w:rPr>
        <w:drawing>
          <wp:anchor distT="0" distB="0" distL="0" distR="0" simplePos="0" relativeHeight="251659264" behindDoc="0" locked="0" layoutInCell="1" allowOverlap="1" wp14:anchorId="2C2DBCEF" wp14:editId="71B5FA42">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Eleanor Forster   </w:t>
      </w:r>
      <w:r>
        <w:rPr>
          <w:rFonts w:ascii="Segoe UI" w:eastAsia="Segoe UI" w:hAnsi="Segoe UI" w:cs="Segoe UI"/>
          <w:color w:val="A19F9D"/>
          <w:sz w:val="24"/>
          <w:szCs w:val="24"/>
        </w:rPr>
        <w:t>49:39</w:t>
      </w:r>
      <w:r>
        <w:rPr>
          <w:rFonts w:ascii="Segoe UI" w:eastAsia="Segoe UI" w:hAnsi="Segoe UI" w:cs="Segoe UI"/>
          <w:color w:val="323130"/>
          <w:sz w:val="24"/>
          <w:szCs w:val="24"/>
        </w:rPr>
        <w:br/>
        <w:t xml:space="preserve">Thanks, David. It's just because I know nothing about planning and I just thought you, you know, you obviously know so much. It's, yeah, a new world.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didn't know if there was anything that you could see as like a win for every local authority to kind of include as like an easy thing to kind of get in their plans.</w:t>
      </w:r>
    </w:p>
    <w:p w14:paraId="6187581C" w14:textId="77777777" w:rsidR="00267B63" w:rsidRDefault="00000000">
      <w:pPr>
        <w:spacing w:line="300" w:lineRule="auto"/>
      </w:pPr>
      <w:r>
        <w:rPr>
          <w:noProof/>
        </w:rPr>
        <w:drawing>
          <wp:anchor distT="0" distB="0" distL="0" distR="0" simplePos="0" relativeHeight="251660288" behindDoc="0" locked="0" layoutInCell="1" allowOverlap="1" wp14:anchorId="6D4EA338" wp14:editId="7CD89540">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49:39</w:t>
      </w:r>
      <w:r>
        <w:rPr>
          <w:rFonts w:ascii="Segoe UI" w:eastAsia="Segoe UI" w:hAnsi="Segoe UI" w:cs="Segoe UI"/>
          <w:color w:val="323130"/>
          <w:sz w:val="24"/>
          <w:szCs w:val="24"/>
        </w:rPr>
        <w:br/>
        <w:t>No.</w:t>
      </w:r>
    </w:p>
    <w:p w14:paraId="204C1CE4" w14:textId="77777777" w:rsidR="00267B63" w:rsidRDefault="00000000">
      <w:pPr>
        <w:spacing w:line="300" w:lineRule="auto"/>
      </w:pPr>
      <w:r>
        <w:rPr>
          <w:noProof/>
        </w:rPr>
        <w:drawing>
          <wp:anchor distT="0" distB="0" distL="0" distR="0" simplePos="0" relativeHeight="251661312" behindDoc="0" locked="0" layoutInCell="1" allowOverlap="1" wp14:anchorId="1BE2A679" wp14:editId="61192AED">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49:48</w:t>
      </w:r>
      <w:r>
        <w:rPr>
          <w:rFonts w:ascii="Segoe UI" w:eastAsia="Segoe UI" w:hAnsi="Segoe UI" w:cs="Segoe UI"/>
          <w:color w:val="323130"/>
          <w:sz w:val="24"/>
          <w:szCs w:val="24"/>
        </w:rPr>
        <w:br/>
        <w:t>Okay.</w:t>
      </w:r>
    </w:p>
    <w:p w14:paraId="22FD0DD4" w14:textId="77777777" w:rsidR="00267B63" w:rsidRDefault="00000000">
      <w:pPr>
        <w:spacing w:line="300" w:lineRule="auto"/>
      </w:pPr>
      <w:r>
        <w:rPr>
          <w:noProof/>
        </w:rPr>
        <w:drawing>
          <wp:anchor distT="0" distB="0" distL="0" distR="0" simplePos="0" relativeHeight="251662336" behindDoc="0" locked="0" layoutInCell="1" allowOverlap="1" wp14:anchorId="1D909E11" wp14:editId="500CAF18">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49:56</w:t>
      </w:r>
      <w:r>
        <w:rPr>
          <w:rFonts w:ascii="Segoe UI" w:eastAsia="Segoe UI" w:hAnsi="Segoe UI" w:cs="Segoe UI"/>
          <w:color w:val="323130"/>
          <w:sz w:val="24"/>
          <w:szCs w:val="24"/>
        </w:rPr>
        <w:br/>
        <w:t>Okay.</w:t>
      </w:r>
    </w:p>
    <w:p w14:paraId="61083DEE" w14:textId="77777777" w:rsidR="00267B63" w:rsidRDefault="00000000">
      <w:pPr>
        <w:spacing w:line="300" w:lineRule="auto"/>
      </w:pPr>
      <w:r>
        <w:rPr>
          <w:noProof/>
        </w:rPr>
        <w:drawing>
          <wp:anchor distT="0" distB="0" distL="0" distR="0" simplePos="0" relativeHeight="251663360" behindDoc="0" locked="0" layoutInCell="1" allowOverlap="1" wp14:anchorId="11A5F90C" wp14:editId="27500638">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49:57</w:t>
      </w:r>
      <w:r>
        <w:rPr>
          <w:rFonts w:ascii="Segoe UI" w:eastAsia="Segoe UI" w:hAnsi="Segoe UI" w:cs="Segoe UI"/>
          <w:color w:val="323130"/>
          <w:sz w:val="24"/>
          <w:szCs w:val="24"/>
        </w:rPr>
        <w:br/>
        <w:t>Thank you.</w:t>
      </w:r>
    </w:p>
    <w:p w14:paraId="143CAAFB" w14:textId="77777777" w:rsidR="00267B63" w:rsidRDefault="00000000">
      <w:pPr>
        <w:spacing w:line="300" w:lineRule="auto"/>
      </w:pPr>
      <w:r>
        <w:rPr>
          <w:noProof/>
        </w:rPr>
        <w:drawing>
          <wp:anchor distT="0" distB="0" distL="0" distR="0" simplePos="0" relativeHeight="251664384" behindDoc="0" locked="0" layoutInCell="1" allowOverlap="1" wp14:anchorId="440B6969" wp14:editId="04D7BD89">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Eleanor Forster   </w:t>
      </w:r>
      <w:r>
        <w:rPr>
          <w:rFonts w:ascii="Segoe UI" w:eastAsia="Segoe UI" w:hAnsi="Segoe UI" w:cs="Segoe UI"/>
          <w:color w:val="A19F9D"/>
          <w:sz w:val="24"/>
          <w:szCs w:val="24"/>
        </w:rPr>
        <w:t>49:59</w:t>
      </w:r>
      <w:r>
        <w:rPr>
          <w:rFonts w:ascii="Segoe UI" w:eastAsia="Segoe UI" w:hAnsi="Segoe UI" w:cs="Segoe UI"/>
          <w:color w:val="323130"/>
          <w:sz w:val="24"/>
          <w:szCs w:val="24"/>
        </w:rPr>
        <w:br/>
        <w:t xml:space="preserve">I'm aware that Julie </w:t>
      </w:r>
      <w:proofErr w:type="spellStart"/>
      <w:r>
        <w:rPr>
          <w:rFonts w:ascii="Segoe UI" w:eastAsia="Segoe UI" w:hAnsi="Segoe UI" w:cs="Segoe UI"/>
          <w:color w:val="323130"/>
          <w:sz w:val="24"/>
          <w:szCs w:val="24"/>
        </w:rPr>
        <w:t>Wildren</w:t>
      </w:r>
      <w:proofErr w:type="spellEnd"/>
      <w:r>
        <w:rPr>
          <w:rFonts w:ascii="Segoe UI" w:eastAsia="Segoe UI" w:hAnsi="Segoe UI" w:cs="Segoe UI"/>
          <w:color w:val="323130"/>
          <w:sz w:val="24"/>
          <w:szCs w:val="24"/>
        </w:rPr>
        <w:t xml:space="preserve"> is has a planning background as well. I don't know if anybody else on the call has some ideas about in terms of planning what could be some easy things to kind of or some good things to get in the Good Food Nation ones.</w:t>
      </w:r>
    </w:p>
    <w:p w14:paraId="767818A7" w14:textId="77777777" w:rsidR="00267B63" w:rsidRDefault="00000000">
      <w:pPr>
        <w:spacing w:line="300" w:lineRule="auto"/>
      </w:pPr>
      <w:r>
        <w:rPr>
          <w:noProof/>
        </w:rPr>
        <w:drawing>
          <wp:anchor distT="0" distB="0" distL="0" distR="0" simplePos="0" relativeHeight="251665408" behindDoc="0" locked="0" layoutInCell="1" allowOverlap="1" wp14:anchorId="638EE2D2" wp14:editId="7BA07903">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50:17</w:t>
      </w:r>
      <w:r>
        <w:rPr>
          <w:rFonts w:ascii="Segoe UI" w:eastAsia="Segoe UI" w:hAnsi="Segoe UI" w:cs="Segoe UI"/>
          <w:color w:val="323130"/>
          <w:sz w:val="24"/>
          <w:szCs w:val="24"/>
        </w:rPr>
        <w:br/>
        <w:t>I'll maybe just comment while Julie is having a think, if that's. So, okay, hands up. Yeah, I guess when you do a community action plan, you know, quite often, quite a lot of communities are, they have a community action plan already, I want to do a local place plan, so you're having a look at what are the spatial elements already there that could be taken forward.</w:t>
      </w:r>
      <w:r>
        <w:rPr>
          <w:rFonts w:ascii="Segoe UI" w:eastAsia="Segoe UI" w:hAnsi="Segoe UI" w:cs="Segoe UI"/>
          <w:color w:val="323130"/>
          <w:sz w:val="24"/>
          <w:szCs w:val="24"/>
        </w:rPr>
        <w:br/>
        <w:t xml:space="preserve">to include and consult on a local place plan. I'm sure we all are probably aware of the </w:t>
      </w:r>
      <w:r>
        <w:rPr>
          <w:rFonts w:ascii="Segoe UI" w:eastAsia="Segoe UI" w:hAnsi="Segoe UI" w:cs="Segoe UI"/>
          <w:color w:val="323130"/>
          <w:sz w:val="24"/>
          <w:szCs w:val="24"/>
        </w:rPr>
        <w:lastRenderedPageBreak/>
        <w:t>whole issue of silo working, you know, because local authorities are huge.</w:t>
      </w:r>
      <w:r>
        <w:rPr>
          <w:rFonts w:ascii="Segoe UI" w:eastAsia="Segoe UI" w:hAnsi="Segoe UI" w:cs="Segoe UI"/>
          <w:color w:val="323130"/>
          <w:sz w:val="24"/>
          <w:szCs w:val="24"/>
        </w:rPr>
        <w:br/>
        <w:t>Yeah, I mean, I'm not, what I'm not sure about is whether good food, they should, I think they've got the local, we'll call them local plans because that seems to be the term that's being used. Are they going to have any site-specific stuff in them that could be then directly fed to the planning team who are preparing any local development?</w:t>
      </w:r>
      <w:r>
        <w:rPr>
          <w:rFonts w:ascii="Segoe UI" w:eastAsia="Segoe UI" w:hAnsi="Segoe UI" w:cs="Segoe UI"/>
          <w:color w:val="323130"/>
          <w:sz w:val="24"/>
          <w:szCs w:val="24"/>
        </w:rPr>
        <w:br/>
        <w:t>One, or to developers, I suppose, but I'll bring in Julie maybe at that point.</w:t>
      </w:r>
    </w:p>
    <w:p w14:paraId="7856A4B8" w14:textId="77777777" w:rsidR="00267B63" w:rsidRDefault="00000000">
      <w:pPr>
        <w:spacing w:line="300" w:lineRule="auto"/>
      </w:pPr>
      <w:r>
        <w:rPr>
          <w:noProof/>
        </w:rPr>
        <w:drawing>
          <wp:anchor distT="0" distB="0" distL="0" distR="0" simplePos="0" relativeHeight="251666432" behindDoc="0" locked="0" layoutInCell="1" allowOverlap="1" wp14:anchorId="564F696A" wp14:editId="3F8BF521">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Julie Waldron   </w:t>
      </w:r>
      <w:r>
        <w:rPr>
          <w:rFonts w:ascii="Segoe UI" w:eastAsia="Segoe UI" w:hAnsi="Segoe UI" w:cs="Segoe UI"/>
          <w:color w:val="A19F9D"/>
          <w:sz w:val="24"/>
          <w:szCs w:val="24"/>
        </w:rPr>
        <w:t>51:23</w:t>
      </w:r>
      <w:r>
        <w:rPr>
          <w:rFonts w:ascii="Segoe UI" w:eastAsia="Segoe UI" w:hAnsi="Segoe UI" w:cs="Segoe UI"/>
          <w:color w:val="323130"/>
          <w:sz w:val="24"/>
          <w:szCs w:val="24"/>
        </w:rPr>
        <w:br/>
        <w:t xml:space="preserve">Hi. Yes, you've given me away. You're right. I did work in planning for many years. And that's why I asked the question.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think knowing that it's really, really difficult, that planners get a lot of pressure from developers on land, it has to be a mandatory reason why they would even give land up for allotments or for community growing spaces. And I've argued so often</w:t>
      </w:r>
      <w:r>
        <w:rPr>
          <w:rFonts w:ascii="Segoe UI" w:eastAsia="Segoe UI" w:hAnsi="Segoe UI" w:cs="Segoe UI"/>
          <w:color w:val="323130"/>
          <w:sz w:val="24"/>
          <w:szCs w:val="24"/>
        </w:rPr>
        <w:br/>
        <w:t>for space on a development site, every house means they lose money. So their valuation designs that are done on the base of the value of the land that they buy and they bid with other housing developers, if you're looking at big housing sites, the best thing you can do is get it into the local development plan little</w:t>
      </w:r>
      <w:r>
        <w:rPr>
          <w:rFonts w:ascii="Segoe UI" w:eastAsia="Segoe UI" w:hAnsi="Segoe UI" w:cs="Segoe UI"/>
          <w:color w:val="323130"/>
          <w:sz w:val="24"/>
          <w:szCs w:val="24"/>
        </w:rPr>
        <w:br/>
        <w:t xml:space="preserve">master plan or brief, it's got to be in there so that the value of the land when people bid is lower and they don't think they can cover the whole place and houses. Otherwise, what happens is you're actually fighting A valuation design.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doesn't matter how many consultants you imply, it doesn't matter how much comes through from the local community about we want X amount of space for growing.</w:t>
      </w:r>
      <w:r>
        <w:rPr>
          <w:rFonts w:ascii="Segoe UI" w:eastAsia="Segoe UI" w:hAnsi="Segoe UI" w:cs="Segoe UI"/>
          <w:color w:val="323130"/>
          <w:sz w:val="24"/>
          <w:szCs w:val="24"/>
        </w:rPr>
        <w:br/>
        <w:t>They'll already have investors who will be expecting a particular return, the number of houses, and those investors won't care about anything that we care about, which is absolutely fine. That's their prerogative. But what you need to therefore get it into is those little master plans on any sites that are going forward in your local development plan. Alternatively, you can set metrics or standards.</w:t>
      </w:r>
      <w:r>
        <w:rPr>
          <w:rFonts w:ascii="Segoe UI" w:eastAsia="Segoe UI" w:hAnsi="Segoe UI" w:cs="Segoe UI"/>
          <w:color w:val="323130"/>
          <w:sz w:val="24"/>
          <w:szCs w:val="24"/>
        </w:rPr>
        <w:br/>
        <w:t xml:space="preserve">But they have to be better if they're policy driven, which is why the policies are so powerful. They're like top, they're like king. Top is when you're negotiating with a developer.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have guidance, but if you have a policy that's in place, that's much easier to fight on. And you have to establish a deficit.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then fight on a deficit, which is why I was asking, I mean, if anybody else</w:t>
      </w:r>
      <w:r>
        <w:rPr>
          <w:rFonts w:ascii="Segoe UI" w:eastAsia="Segoe UI" w:hAnsi="Segoe UI" w:cs="Segoe UI"/>
          <w:color w:val="323130"/>
          <w:sz w:val="24"/>
          <w:szCs w:val="24"/>
        </w:rPr>
        <w:br/>
        <w:t xml:space="preserve">has come across one. You know, there's the food deserts, you map across an area and say, well, actually, in this area, we don't have any access to local supermarkets </w:t>
      </w:r>
      <w:r>
        <w:rPr>
          <w:rFonts w:ascii="Segoe UI" w:eastAsia="Segoe UI" w:hAnsi="Segoe UI" w:cs="Segoe UI"/>
          <w:color w:val="323130"/>
          <w:sz w:val="24"/>
          <w:szCs w:val="24"/>
        </w:rPr>
        <w:lastRenderedPageBreak/>
        <w:t>where you can buy any fresh vegetables. So therefore, if you have a Dunkin' Donuts application at that point in time,</w:t>
      </w:r>
      <w:r>
        <w:rPr>
          <w:rFonts w:ascii="Segoe UI" w:eastAsia="Segoe UI" w:hAnsi="Segoe UI" w:cs="Segoe UI"/>
          <w:color w:val="323130"/>
          <w:sz w:val="24"/>
          <w:szCs w:val="24"/>
        </w:rPr>
        <w:br/>
        <w:t xml:space="preserve">I haven't </w:t>
      </w:r>
      <w:proofErr w:type="gramStart"/>
      <w:r>
        <w:rPr>
          <w:rFonts w:ascii="Segoe UI" w:eastAsia="Segoe UI" w:hAnsi="Segoe UI" w:cs="Segoe UI"/>
          <w:color w:val="323130"/>
          <w:sz w:val="24"/>
          <w:szCs w:val="24"/>
        </w:rPr>
        <w:t>quite</w:t>
      </w:r>
      <w:proofErr w:type="gramEnd"/>
      <w:r>
        <w:rPr>
          <w:rFonts w:ascii="Segoe UI" w:eastAsia="Segoe UI" w:hAnsi="Segoe UI" w:cs="Segoe UI"/>
          <w:color w:val="323130"/>
          <w:sz w:val="24"/>
          <w:szCs w:val="24"/>
        </w:rPr>
        <w:t xml:space="preserve">, I'm exploring it with the planners. Can we do something that we can push back and say, no, you can't? But then in planning, I'm not a planner. Sorry, I should say I am not a planner. I'm A landscape architect who was the landscape advisor in a planning department. So </w:t>
      </w:r>
      <w:proofErr w:type="gramStart"/>
      <w:r>
        <w:rPr>
          <w:rFonts w:ascii="Segoe UI" w:eastAsia="Segoe UI" w:hAnsi="Segoe UI" w:cs="Segoe UI"/>
          <w:color w:val="323130"/>
          <w:sz w:val="24"/>
          <w:szCs w:val="24"/>
        </w:rPr>
        <w:t>therefore</w:t>
      </w:r>
      <w:proofErr w:type="gramEnd"/>
      <w:r>
        <w:rPr>
          <w:rFonts w:ascii="Segoe UI" w:eastAsia="Segoe UI" w:hAnsi="Segoe UI" w:cs="Segoe UI"/>
          <w:color w:val="323130"/>
          <w:sz w:val="24"/>
          <w:szCs w:val="24"/>
        </w:rPr>
        <w:t xml:space="preserve"> I don't have all the intricacies of planning. But the</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The</w:t>
      </w:r>
      <w:proofErr w:type="spellEnd"/>
      <w:r>
        <w:rPr>
          <w:rFonts w:ascii="Segoe UI" w:eastAsia="Segoe UI" w:hAnsi="Segoe UI" w:cs="Segoe UI"/>
          <w:color w:val="323130"/>
          <w:sz w:val="24"/>
          <w:szCs w:val="24"/>
        </w:rPr>
        <w:t xml:space="preserve"> problem is that permitted development rights means that even if you said no and they put in a Tesco Metro and if you get vegetables, then and it didn't make money, it could then switch over to a different business. And hey, presto, you've lost your access to food. So that is a massive problem. And that's a Scottish government problem. That's not a</w:t>
      </w:r>
    </w:p>
    <w:p w14:paraId="2EFA0FF8" w14:textId="77777777" w:rsidR="00267B63" w:rsidRDefault="00000000">
      <w:pPr>
        <w:spacing w:line="300" w:lineRule="auto"/>
      </w:pPr>
      <w:r>
        <w:rPr>
          <w:noProof/>
        </w:rPr>
        <w:drawing>
          <wp:anchor distT="0" distB="0" distL="0" distR="0" simplePos="0" relativeHeight="251667456" behindDoc="0" locked="0" layoutInCell="1" allowOverlap="1" wp14:anchorId="7747C2DC" wp14:editId="170B63E4">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54:06</w:t>
      </w:r>
      <w:r>
        <w:rPr>
          <w:rFonts w:ascii="Segoe UI" w:eastAsia="Segoe UI" w:hAnsi="Segoe UI" w:cs="Segoe UI"/>
          <w:color w:val="323130"/>
          <w:sz w:val="24"/>
          <w:szCs w:val="24"/>
        </w:rPr>
        <w:br/>
        <w:t>Yeah.</w:t>
      </w:r>
    </w:p>
    <w:p w14:paraId="4A4370F0" w14:textId="77777777" w:rsidR="00267B63" w:rsidRDefault="00000000">
      <w:pPr>
        <w:spacing w:line="300" w:lineRule="auto"/>
      </w:pPr>
      <w:r>
        <w:rPr>
          <w:noProof/>
        </w:rPr>
        <w:drawing>
          <wp:anchor distT="0" distB="0" distL="0" distR="0" simplePos="0" relativeHeight="251668480" behindDoc="0" locked="0" layoutInCell="1" allowOverlap="1" wp14:anchorId="2B03DFF2" wp14:editId="4EB310A5">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Julie Waldron   </w:t>
      </w:r>
      <w:r>
        <w:rPr>
          <w:rFonts w:ascii="Segoe UI" w:eastAsia="Segoe UI" w:hAnsi="Segoe UI" w:cs="Segoe UI"/>
          <w:color w:val="A19F9D"/>
          <w:sz w:val="24"/>
          <w:szCs w:val="24"/>
        </w:rPr>
        <w:t>54:12</w:t>
      </w:r>
      <w:r>
        <w:rPr>
          <w:rFonts w:ascii="Segoe UI" w:eastAsia="Segoe UI" w:hAnsi="Segoe UI" w:cs="Segoe UI"/>
          <w:color w:val="323130"/>
          <w:sz w:val="24"/>
          <w:szCs w:val="24"/>
        </w:rPr>
        <w:br/>
        <w:t xml:space="preserve">a local planning department, but that is something in planning that we allow that to happen.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 might be something at Scottish Government level that they need to say, okay, if you are losing a Tesco Metro somewhere that people can access fresh food, how do we limit what can come in, which is completely contrary to how the system currently works. Because</w:t>
      </w:r>
      <w:r>
        <w:rPr>
          <w:rFonts w:ascii="Segoe UI" w:eastAsia="Segoe UI" w:hAnsi="Segoe UI" w:cs="Segoe UI"/>
          <w:color w:val="323130"/>
          <w:sz w:val="24"/>
          <w:szCs w:val="24"/>
        </w:rPr>
        <w:br/>
        <w:t>We do get Dunkin' Donuts, which is the one I thought I was sort of saying, we can't let Dunkin' Donuts come into this area. It's dreadful. But I lost completely and goes Dunkin' Donuts into an area where really people were desperate for a small little supermarket type place. So</w:t>
      </w:r>
      <w:r>
        <w:rPr>
          <w:rFonts w:ascii="Segoe UI" w:eastAsia="Segoe UI" w:hAnsi="Segoe UI" w:cs="Segoe UI"/>
          <w:color w:val="323130"/>
          <w:sz w:val="24"/>
          <w:szCs w:val="24"/>
        </w:rPr>
        <w:br/>
        <w:t xml:space="preserve">Planning is hugely powerful, but you have to remember that planning authorities are a strapped for cash and they might get into a, I've been in a couple of hearings and public inquiries and if you lose, you have to pay expenses to the developers. That is really expensive.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have to have a really solid</w:t>
      </w:r>
    </w:p>
    <w:p w14:paraId="18508AD8" w14:textId="77777777" w:rsidR="00267B63" w:rsidRDefault="00000000">
      <w:pPr>
        <w:spacing w:line="300" w:lineRule="auto"/>
      </w:pPr>
      <w:r>
        <w:rPr>
          <w:noProof/>
        </w:rPr>
        <w:drawing>
          <wp:anchor distT="0" distB="0" distL="0" distR="0" simplePos="0" relativeHeight="251669504" behindDoc="0" locked="0" layoutInCell="1" allowOverlap="1" wp14:anchorId="46925997" wp14:editId="7783D2EA">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David Wood   </w:t>
      </w:r>
      <w:r>
        <w:rPr>
          <w:rFonts w:ascii="Segoe UI" w:eastAsia="Segoe UI" w:hAnsi="Segoe UI" w:cs="Segoe UI"/>
          <w:color w:val="A19F9D"/>
          <w:sz w:val="24"/>
          <w:szCs w:val="24"/>
        </w:rPr>
        <w:t>55:06</w:t>
      </w:r>
      <w:r>
        <w:rPr>
          <w:rFonts w:ascii="Segoe UI" w:eastAsia="Segoe UI" w:hAnsi="Segoe UI" w:cs="Segoe UI"/>
          <w:color w:val="323130"/>
          <w:sz w:val="24"/>
          <w:szCs w:val="24"/>
        </w:rPr>
        <w:br/>
        <w:t>Yeah.</w:t>
      </w:r>
    </w:p>
    <w:p w14:paraId="64EB4A45" w14:textId="77777777" w:rsidR="00267B63" w:rsidRDefault="00000000">
      <w:pPr>
        <w:spacing w:line="300" w:lineRule="auto"/>
      </w:pPr>
      <w:r>
        <w:rPr>
          <w:noProof/>
        </w:rPr>
        <w:drawing>
          <wp:anchor distT="0" distB="0" distL="0" distR="0" simplePos="0" relativeHeight="251670528" behindDoc="0" locked="0" layoutInCell="1" allowOverlap="1" wp14:anchorId="173F4BC7" wp14:editId="724AD301">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Julie Waldron   </w:t>
      </w:r>
      <w:r>
        <w:rPr>
          <w:rFonts w:ascii="Segoe UI" w:eastAsia="Segoe UI" w:hAnsi="Segoe UI" w:cs="Segoe UI"/>
          <w:color w:val="A19F9D"/>
          <w:sz w:val="24"/>
          <w:szCs w:val="24"/>
        </w:rPr>
        <w:t>55:10</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basis. So however wonderful the proposals are, unless it's in that development plan that's gone through the committee, that's been stamped by committees, stamped by the Scottish Government, the developers will push back. I know, I sound very negative, don't I? I've just seen a lot of things lost, a lot of the nicest stuff like community gardens,</w:t>
      </w:r>
      <w:r>
        <w:rPr>
          <w:rFonts w:ascii="Segoe UI" w:eastAsia="Segoe UI" w:hAnsi="Segoe UI" w:cs="Segoe UI"/>
          <w:color w:val="323130"/>
          <w:sz w:val="24"/>
          <w:szCs w:val="24"/>
        </w:rPr>
        <w:br/>
        <w:t xml:space="preserve">But if you do get the spaces, then I mean, you can start looking at open space strategy is another is another stream of work that planners have to do.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you can put in open space strategies, you know, what more information and you need and all the planners need to be upskilled. So, for example, getting</w:t>
      </w:r>
      <w:r>
        <w:rPr>
          <w:rFonts w:ascii="Segoe UI" w:eastAsia="Segoe UI" w:hAnsi="Segoe UI" w:cs="Segoe UI"/>
          <w:color w:val="323130"/>
          <w:sz w:val="24"/>
          <w:szCs w:val="24"/>
        </w:rPr>
        <w:br/>
        <w:t>There was a series of parts that were going to go ahead, but they had no water points and they had no community gardens and I managed to get water points, electricity and community gardens. They, the plant, the developers refused to put them in, but at least they were there. So potentially they could be used in the future if somebody wanted to grow food. But</w:t>
      </w:r>
      <w:r>
        <w:rPr>
          <w:rFonts w:ascii="Segoe UI" w:eastAsia="Segoe UI" w:hAnsi="Segoe UI" w:cs="Segoe UI"/>
          <w:color w:val="323130"/>
          <w:sz w:val="24"/>
          <w:szCs w:val="24"/>
        </w:rPr>
        <w:br/>
        <w:t>You have, so this is the sort of thing you can get in, but you have to get them in the guidance or the open space strategy or the development plan, but ideally, ideally, ideally get it into the little master plans that are being built in the different ways and different authorities, because then the developers will get the right valuation on the land.</w:t>
      </w:r>
      <w:r>
        <w:rPr>
          <w:rFonts w:ascii="Segoe UI" w:eastAsia="Segoe UI" w:hAnsi="Segoe UI" w:cs="Segoe UI"/>
          <w:color w:val="323130"/>
          <w:sz w:val="24"/>
          <w:szCs w:val="24"/>
        </w:rPr>
        <w:br/>
        <w:t>And it'll be much easier to get space in the cities or towns for food growing, because remember, it doesn't make any money for anybody. And that's the problem, because developers make, are totally focused on making money. I sound very, very negative again.</w:t>
      </w:r>
    </w:p>
    <w:p w14:paraId="318D360C" w14:textId="77777777" w:rsidR="00267B63" w:rsidRDefault="00000000">
      <w:pPr>
        <w:spacing w:line="300" w:lineRule="auto"/>
      </w:pPr>
      <w:r>
        <w:rPr>
          <w:noProof/>
        </w:rPr>
        <w:drawing>
          <wp:anchor distT="0" distB="0" distL="0" distR="0" simplePos="0" relativeHeight="251671552" behindDoc="0" locked="0" layoutInCell="1" allowOverlap="1" wp14:anchorId="3B8DB2AB" wp14:editId="460C13C7">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56:44</w:t>
      </w:r>
      <w:r>
        <w:rPr>
          <w:rFonts w:ascii="Segoe UI" w:eastAsia="Segoe UI" w:hAnsi="Segoe UI" w:cs="Segoe UI"/>
          <w:color w:val="323130"/>
          <w:sz w:val="24"/>
          <w:szCs w:val="24"/>
        </w:rPr>
        <w:br/>
        <w:t>No, thank you so much, Julie. I would say clarifying rather than negative. We'll have final say from Tilly and then I'm going to bring it to a close for time management.</w:t>
      </w:r>
    </w:p>
    <w:p w14:paraId="115F434D" w14:textId="77777777" w:rsidR="00267B63" w:rsidRDefault="00000000">
      <w:pPr>
        <w:spacing w:line="300" w:lineRule="auto"/>
      </w:pPr>
      <w:r>
        <w:rPr>
          <w:noProof/>
        </w:rPr>
        <w:drawing>
          <wp:anchor distT="0" distB="0" distL="0" distR="0" simplePos="0" relativeHeight="251672576" behindDoc="0" locked="0" layoutInCell="1" allowOverlap="1" wp14:anchorId="585F81F9" wp14:editId="630A0EA3">
            <wp:simplePos x="0" y="0"/>
            <wp:positionH relativeFrom="page">
              <wp:posOffset>576072</wp:posOffset>
            </wp:positionH>
            <wp:positionV relativeFrom="paragraph">
              <wp:posOffset>292608</wp:posOffset>
            </wp:positionV>
            <wp:extent cx="27622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Julie Waldron   </w:t>
      </w:r>
      <w:r>
        <w:rPr>
          <w:rFonts w:ascii="Segoe UI" w:eastAsia="Segoe UI" w:hAnsi="Segoe UI" w:cs="Segoe UI"/>
          <w:color w:val="A19F9D"/>
          <w:sz w:val="24"/>
          <w:szCs w:val="24"/>
        </w:rPr>
        <w:t>56:50</w:t>
      </w:r>
      <w:r>
        <w:rPr>
          <w:rFonts w:ascii="Segoe UI" w:eastAsia="Segoe UI" w:hAnsi="Segoe UI" w:cs="Segoe UI"/>
          <w:color w:val="323130"/>
          <w:sz w:val="24"/>
          <w:szCs w:val="24"/>
        </w:rPr>
        <w:br/>
        <w:t>Haha.</w:t>
      </w:r>
    </w:p>
    <w:p w14:paraId="0EA5ABC1" w14:textId="77777777" w:rsidR="00267B63" w:rsidRDefault="00000000">
      <w:pPr>
        <w:spacing w:line="300" w:lineRule="auto"/>
      </w:pPr>
      <w:r>
        <w:rPr>
          <w:noProof/>
        </w:rPr>
        <w:drawing>
          <wp:anchor distT="0" distB="0" distL="0" distR="0" simplePos="0" relativeHeight="251673600" behindDoc="0" locked="0" layoutInCell="1" allowOverlap="1" wp14:anchorId="13E0739C" wp14:editId="24BFECD5">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Tilly Robinson-Miles   </w:t>
      </w:r>
      <w:r>
        <w:rPr>
          <w:rFonts w:ascii="Segoe UI" w:eastAsia="Segoe UI" w:hAnsi="Segoe UI" w:cs="Segoe UI"/>
          <w:color w:val="A19F9D"/>
          <w:sz w:val="24"/>
          <w:szCs w:val="24"/>
        </w:rPr>
        <w:t>56:57</w:t>
      </w:r>
      <w:r>
        <w:rPr>
          <w:rFonts w:ascii="Segoe UI" w:eastAsia="Segoe UI" w:hAnsi="Segoe UI" w:cs="Segoe UI"/>
          <w:color w:val="323130"/>
          <w:sz w:val="24"/>
          <w:szCs w:val="24"/>
        </w:rPr>
        <w:br/>
        <w:t xml:space="preserve">Yeah, I was just going to add to that I shared a link to a report which was from Nestor in collaboration with PHS and Maeve Maguire at Highland Council, which might be of interest to people. But I think also as part of this, it's definitely flagged </w:t>
      </w:r>
      <w:r>
        <w:rPr>
          <w:rFonts w:ascii="Segoe UI" w:eastAsia="Segoe UI" w:hAnsi="Segoe UI" w:cs="Segoe UI"/>
          <w:color w:val="323130"/>
          <w:sz w:val="24"/>
          <w:szCs w:val="24"/>
        </w:rPr>
        <w:lastRenderedPageBreak/>
        <w:t>and we have this in our membership resource, the importance of making sure that planning colleagues are</w:t>
      </w:r>
    </w:p>
    <w:p w14:paraId="04BAC93C" w14:textId="77777777" w:rsidR="00267B63" w:rsidRDefault="00000000">
      <w:pPr>
        <w:spacing w:line="300" w:lineRule="auto"/>
      </w:pPr>
      <w:r>
        <w:rPr>
          <w:noProof/>
        </w:rPr>
        <w:drawing>
          <wp:anchor distT="0" distB="0" distL="0" distR="0" simplePos="0" relativeHeight="251674624" behindDoc="0" locked="0" layoutInCell="1" allowOverlap="1" wp14:anchorId="71ED73F4" wp14:editId="3D8649E8">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Julie Waldron   </w:t>
      </w:r>
      <w:r>
        <w:rPr>
          <w:rFonts w:ascii="Segoe UI" w:eastAsia="Segoe UI" w:hAnsi="Segoe UI" w:cs="Segoe UI"/>
          <w:color w:val="A19F9D"/>
          <w:sz w:val="24"/>
          <w:szCs w:val="24"/>
        </w:rPr>
        <w:t>57:05</w:t>
      </w:r>
      <w:r>
        <w:rPr>
          <w:rFonts w:ascii="Segoe UI" w:eastAsia="Segoe UI" w:hAnsi="Segoe UI" w:cs="Segoe UI"/>
          <w:color w:val="323130"/>
          <w:sz w:val="24"/>
          <w:szCs w:val="24"/>
        </w:rPr>
        <w:br/>
        <w:t>AA.</w:t>
      </w:r>
    </w:p>
    <w:p w14:paraId="0CC6A62B" w14:textId="77777777" w:rsidR="00267B63" w:rsidRDefault="00000000">
      <w:pPr>
        <w:spacing w:line="300" w:lineRule="auto"/>
      </w:pPr>
      <w:r>
        <w:rPr>
          <w:noProof/>
        </w:rPr>
        <w:drawing>
          <wp:anchor distT="0" distB="0" distL="0" distR="0" simplePos="0" relativeHeight="251675648" behindDoc="0" locked="0" layoutInCell="1" allowOverlap="1" wp14:anchorId="63CE2345" wp14:editId="762BEDAC">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Tilly Robinson-Miles   </w:t>
      </w:r>
      <w:r>
        <w:rPr>
          <w:rFonts w:ascii="Segoe UI" w:eastAsia="Segoe UI" w:hAnsi="Segoe UI" w:cs="Segoe UI"/>
          <w:color w:val="A19F9D"/>
          <w:sz w:val="24"/>
          <w:szCs w:val="24"/>
        </w:rPr>
        <w:t>57:17</w:t>
      </w:r>
      <w:r>
        <w:rPr>
          <w:rFonts w:ascii="Segoe UI" w:eastAsia="Segoe UI" w:hAnsi="Segoe UI" w:cs="Segoe UI"/>
          <w:color w:val="323130"/>
          <w:sz w:val="24"/>
          <w:szCs w:val="24"/>
        </w:rPr>
        <w:br/>
        <w:t xml:space="preserve">part of Good Food Nation steering groups, because that's definitely not the case across the country.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conversation, hopefully, has highlighted that and something we've definitely flagged. But yeah, I just wanted to add that to the conversation.</w:t>
      </w:r>
    </w:p>
    <w:p w14:paraId="3BE168E8" w14:textId="77777777" w:rsidR="00267B63" w:rsidRDefault="00000000">
      <w:pPr>
        <w:spacing w:line="300" w:lineRule="auto"/>
      </w:pPr>
      <w:r>
        <w:rPr>
          <w:noProof/>
        </w:rPr>
        <w:drawing>
          <wp:anchor distT="0" distB="0" distL="0" distR="0" simplePos="0" relativeHeight="251676672" behindDoc="0" locked="0" layoutInCell="1" allowOverlap="1" wp14:anchorId="0E49D700" wp14:editId="41C9C3B0">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57:31</w:t>
      </w:r>
      <w:r>
        <w:rPr>
          <w:rFonts w:ascii="Segoe UI" w:eastAsia="Segoe UI" w:hAnsi="Segoe UI" w:cs="Segoe UI"/>
          <w:color w:val="323130"/>
          <w:sz w:val="24"/>
          <w:szCs w:val="24"/>
        </w:rPr>
        <w:br/>
        <w:t>Tilly. I would just like to thank David and Isabelle again for really great presentations and also Julie for providing so much insight at the end. Thank you so much. Our next session in September, the 3rd Wednesday, 12 to one, will be in collaboration with Public Health Scotland and we're going to be looking at community food work</w:t>
      </w:r>
    </w:p>
    <w:p w14:paraId="51826957" w14:textId="77777777" w:rsidR="00267B63" w:rsidRDefault="00000000">
      <w:pPr>
        <w:spacing w:line="300" w:lineRule="auto"/>
      </w:pPr>
      <w:r>
        <w:rPr>
          <w:noProof/>
        </w:rPr>
        <w:drawing>
          <wp:anchor distT="0" distB="0" distL="0" distR="0" simplePos="0" relativeHeight="251677696" behindDoc="0" locked="0" layoutInCell="1" allowOverlap="1" wp14:anchorId="7465029D" wp14:editId="62222C68">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Julie Waldron   </w:t>
      </w:r>
      <w:r>
        <w:rPr>
          <w:rFonts w:ascii="Segoe UI" w:eastAsia="Segoe UI" w:hAnsi="Segoe UI" w:cs="Segoe UI"/>
          <w:color w:val="A19F9D"/>
          <w:sz w:val="24"/>
          <w:szCs w:val="24"/>
        </w:rPr>
        <w:t>57:39</w:t>
      </w:r>
      <w:r>
        <w:rPr>
          <w:rFonts w:ascii="Segoe UI" w:eastAsia="Segoe UI" w:hAnsi="Segoe UI" w:cs="Segoe UI"/>
          <w:color w:val="323130"/>
          <w:sz w:val="24"/>
          <w:szCs w:val="24"/>
        </w:rPr>
        <w:br/>
        <w:t>Yeah.</w:t>
      </w:r>
    </w:p>
    <w:p w14:paraId="13101F60" w14:textId="77777777" w:rsidR="00267B63" w:rsidRDefault="00000000">
      <w:pPr>
        <w:spacing w:line="300" w:lineRule="auto"/>
      </w:pPr>
      <w:r>
        <w:rPr>
          <w:noProof/>
        </w:rPr>
        <w:drawing>
          <wp:anchor distT="0" distB="0" distL="0" distR="0" simplePos="0" relativeHeight="251678720" behindDoc="0" locked="0" layoutInCell="1" allowOverlap="1" wp14:anchorId="540E76DC" wp14:editId="49F2B109">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Beth </w:t>
      </w:r>
      <w:proofErr w:type="spellStart"/>
      <w:r>
        <w:rPr>
          <w:rFonts w:ascii="Segoe UI" w:eastAsia="Segoe UI" w:hAnsi="Segoe UI" w:cs="Segoe UI"/>
          <w:b/>
          <w:bCs/>
          <w:color w:val="605E5C"/>
          <w:sz w:val="24"/>
          <w:szCs w:val="24"/>
        </w:rPr>
        <w:t>Cloughton</w:t>
      </w:r>
      <w:proofErr w:type="spellEnd"/>
      <w:r>
        <w:rPr>
          <w:rFonts w:ascii="Segoe UI" w:eastAsia="Segoe UI" w:hAnsi="Segoe UI" w:cs="Segoe UI"/>
          <w:b/>
          <w:bCs/>
          <w:color w:val="605E5C"/>
          <w:sz w:val="24"/>
          <w:szCs w:val="24"/>
        </w:rPr>
        <w:t xml:space="preserve">   </w:t>
      </w:r>
      <w:r>
        <w:rPr>
          <w:rFonts w:ascii="Segoe UI" w:eastAsia="Segoe UI" w:hAnsi="Segoe UI" w:cs="Segoe UI"/>
          <w:color w:val="A19F9D"/>
          <w:sz w:val="24"/>
          <w:szCs w:val="24"/>
        </w:rPr>
        <w:t>57:51</w:t>
      </w:r>
      <w:r>
        <w:rPr>
          <w:rFonts w:ascii="Segoe UI" w:eastAsia="Segoe UI" w:hAnsi="Segoe UI" w:cs="Segoe UI"/>
          <w:color w:val="323130"/>
          <w:sz w:val="24"/>
          <w:szCs w:val="24"/>
        </w:rPr>
        <w:br/>
        <w:t>and evidence. And as usual, we have an anonymous feedback form if you want to share any thoughts or opinions, I'll put them in the chat. But thank you so much for coming today. And yeah, I hope you have a great rest of your Wednesday. Thanks, everybody. Bye.</w:t>
      </w:r>
    </w:p>
    <w:p w14:paraId="6C906783" w14:textId="77777777" w:rsidR="00267B63" w:rsidRDefault="00000000">
      <w:pPr>
        <w:spacing w:line="300" w:lineRule="auto"/>
      </w:pPr>
      <w:r>
        <w:rPr>
          <w:noProof/>
        </w:rPr>
        <w:drawing>
          <wp:anchor distT="0" distB="0" distL="0" distR="0" simplePos="0" relativeHeight="251637760" behindDoc="0" locked="0" layoutInCell="1" allowOverlap="1" wp14:anchorId="7E7E7B4F" wp14:editId="554D8C1F">
            <wp:simplePos x="0" y="0"/>
            <wp:positionH relativeFrom="page">
              <wp:posOffset>621792</wp:posOffset>
            </wp:positionH>
            <wp:positionV relativeFrom="paragraph">
              <wp:posOffset>274320</wp:posOffset>
            </wp:positionV>
            <wp:extent cx="209550" cy="20955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 </w:t>
      </w:r>
      <w:r>
        <w:rPr>
          <w:rFonts w:ascii="Segoe UI" w:eastAsia="Segoe UI" w:hAnsi="Segoe UI" w:cs="Segoe UI"/>
          <w:color w:val="A19F9D"/>
          <w:sz w:val="24"/>
          <w:szCs w:val="24"/>
        </w:rPr>
        <w:t>stopped transcription</w:t>
      </w:r>
    </w:p>
    <w:sectPr w:rsidR="00267B6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C51601"/>
    <w:multiLevelType w:val="hybridMultilevel"/>
    <w:tmpl w:val="94CE274E"/>
    <w:lvl w:ilvl="0" w:tplc="41640522">
      <w:start w:val="1"/>
      <w:numFmt w:val="bullet"/>
      <w:lvlText w:val="●"/>
      <w:lvlJc w:val="left"/>
      <w:pPr>
        <w:ind w:left="720" w:hanging="360"/>
      </w:pPr>
    </w:lvl>
    <w:lvl w:ilvl="1" w:tplc="6BD2C914">
      <w:start w:val="1"/>
      <w:numFmt w:val="bullet"/>
      <w:lvlText w:val="○"/>
      <w:lvlJc w:val="left"/>
      <w:pPr>
        <w:ind w:left="1440" w:hanging="360"/>
      </w:pPr>
    </w:lvl>
    <w:lvl w:ilvl="2" w:tplc="93CED8E0">
      <w:start w:val="1"/>
      <w:numFmt w:val="bullet"/>
      <w:lvlText w:val="■"/>
      <w:lvlJc w:val="left"/>
      <w:pPr>
        <w:ind w:left="2160" w:hanging="360"/>
      </w:pPr>
    </w:lvl>
    <w:lvl w:ilvl="3" w:tplc="9BBE5248">
      <w:start w:val="1"/>
      <w:numFmt w:val="bullet"/>
      <w:lvlText w:val="●"/>
      <w:lvlJc w:val="left"/>
      <w:pPr>
        <w:ind w:left="2880" w:hanging="360"/>
      </w:pPr>
    </w:lvl>
    <w:lvl w:ilvl="4" w:tplc="E4620E5E">
      <w:start w:val="1"/>
      <w:numFmt w:val="bullet"/>
      <w:lvlText w:val="○"/>
      <w:lvlJc w:val="left"/>
      <w:pPr>
        <w:ind w:left="3600" w:hanging="360"/>
      </w:pPr>
    </w:lvl>
    <w:lvl w:ilvl="5" w:tplc="6A4C6DDC">
      <w:start w:val="1"/>
      <w:numFmt w:val="bullet"/>
      <w:lvlText w:val="■"/>
      <w:lvlJc w:val="left"/>
      <w:pPr>
        <w:ind w:left="4320" w:hanging="360"/>
      </w:pPr>
    </w:lvl>
    <w:lvl w:ilvl="6" w:tplc="FFC27B18">
      <w:start w:val="1"/>
      <w:numFmt w:val="bullet"/>
      <w:lvlText w:val="●"/>
      <w:lvlJc w:val="left"/>
      <w:pPr>
        <w:ind w:left="5040" w:hanging="360"/>
      </w:pPr>
    </w:lvl>
    <w:lvl w:ilvl="7" w:tplc="B402326E">
      <w:start w:val="1"/>
      <w:numFmt w:val="bullet"/>
      <w:lvlText w:val="●"/>
      <w:lvlJc w:val="left"/>
      <w:pPr>
        <w:ind w:left="5760" w:hanging="360"/>
      </w:pPr>
    </w:lvl>
    <w:lvl w:ilvl="8" w:tplc="FB684D6E">
      <w:start w:val="1"/>
      <w:numFmt w:val="bullet"/>
      <w:lvlText w:val="●"/>
      <w:lvlJc w:val="left"/>
      <w:pPr>
        <w:ind w:left="6480" w:hanging="360"/>
      </w:pPr>
    </w:lvl>
  </w:abstractNum>
  <w:num w:numId="1" w16cid:durableId="12244127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B63"/>
    <w:rsid w:val="00267B63"/>
    <w:rsid w:val="003B782D"/>
    <w:rsid w:val="00557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D25B9"/>
  <w15:docId w15:val="{5235C5BD-071E-4D74-8E1C-C71B4501B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7498</Words>
  <Characters>42744</Characters>
  <Application>Microsoft Office Word</Application>
  <DocSecurity>0</DocSecurity>
  <Lines>356</Lines>
  <Paragraphs>100</Paragraphs>
  <ScaleCrop>false</ScaleCrop>
  <Company>University of Edinburgh</Company>
  <LinksUpToDate>false</LinksUpToDate>
  <CharactersWithSpaces>50142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Victoria Watson</cp:lastModifiedBy>
  <cp:revision>2</cp:revision>
  <dcterms:created xsi:type="dcterms:W3CDTF">2026-08-20T14:38:00Z</dcterms:created>
  <dcterms:modified xsi:type="dcterms:W3CDTF">2026-08-20T14:38:00Z</dcterms:modified>
</cp:coreProperties>
</file>